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5289F" w14:textId="77777777" w:rsidR="006748BE" w:rsidRPr="00DE3C8B" w:rsidRDefault="006748BE" w:rsidP="00DE3C8B">
      <w:pPr>
        <w:widowControl w:val="0"/>
        <w:pBdr>
          <w:top w:val="nil"/>
          <w:left w:val="nil"/>
          <w:bottom w:val="nil"/>
          <w:right w:val="nil"/>
          <w:between w:val="nil"/>
        </w:pBdr>
        <w:tabs>
          <w:tab w:val="left" w:pos="567"/>
          <w:tab w:val="left" w:pos="851"/>
        </w:tabs>
        <w:rPr>
          <w:rFonts w:ascii="Arial" w:hAnsi="Arial" w:cs="Arial"/>
          <w:b/>
          <w:caps/>
          <w:color w:val="00435B"/>
          <w:sz w:val="18"/>
          <w:szCs w:val="18"/>
        </w:rPr>
      </w:pPr>
    </w:p>
    <w:p w14:paraId="5DD2C521" w14:textId="72CA1EB9" w:rsidR="006748BE" w:rsidRPr="00DE3C8B" w:rsidRDefault="000E6E0C" w:rsidP="00DE3C8B">
      <w:pPr>
        <w:widowControl w:val="0"/>
        <w:pBdr>
          <w:top w:val="nil"/>
          <w:left w:val="nil"/>
          <w:bottom w:val="nil"/>
          <w:right w:val="nil"/>
          <w:between w:val="nil"/>
        </w:pBdr>
        <w:tabs>
          <w:tab w:val="left" w:pos="567"/>
          <w:tab w:val="left" w:pos="851"/>
        </w:tabs>
        <w:jc w:val="center"/>
        <w:rPr>
          <w:rFonts w:ascii="Arial" w:hAnsi="Arial" w:cs="Arial"/>
          <w:b/>
          <w:caps/>
          <w:color w:val="00435B"/>
          <w:sz w:val="18"/>
          <w:szCs w:val="18"/>
        </w:rPr>
      </w:pPr>
      <w:r w:rsidRPr="00DE3C8B">
        <w:rPr>
          <w:rFonts w:ascii="Arial" w:hAnsi="Arial" w:cs="Arial"/>
          <w:b/>
          <w:caps/>
          <w:color w:val="00435B"/>
          <w:sz w:val="18"/>
          <w:szCs w:val="18"/>
        </w:rPr>
        <w:t xml:space="preserve">Prekių pirkimo-pardavimo sutarties </w:t>
      </w:r>
      <w:r w:rsidRPr="00DE3C8B">
        <w:rPr>
          <w:rFonts w:ascii="Arial" w:hAnsi="Arial" w:cs="Arial"/>
          <w:b/>
          <w:bCs/>
          <w:caps/>
          <w:color w:val="00435B"/>
          <w:sz w:val="18"/>
          <w:szCs w:val="18"/>
        </w:rPr>
        <w:t>Specialiosios</w:t>
      </w:r>
      <w:r w:rsidRPr="00DE3C8B">
        <w:rPr>
          <w:rFonts w:ascii="Arial" w:hAnsi="Arial" w:cs="Arial"/>
          <w:b/>
          <w:caps/>
          <w:color w:val="00435B"/>
          <w:sz w:val="18"/>
          <w:szCs w:val="18"/>
        </w:rPr>
        <w:t xml:space="preserve"> sąlygos</w:t>
      </w:r>
    </w:p>
    <w:p w14:paraId="79E17912" w14:textId="77777777" w:rsidR="006748BE" w:rsidRPr="00DE3C8B" w:rsidRDefault="006748BE">
      <w:pPr>
        <w:jc w:val="center"/>
        <w:rPr>
          <w:rFonts w:ascii="Arial" w:hAnsi="Arial" w:cs="Arial"/>
          <w:color w:val="00435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75A90" w:rsidRPr="00DE3C8B" w14:paraId="163AA80F" w14:textId="77777777">
        <w:tc>
          <w:tcPr>
            <w:tcW w:w="2448" w:type="dxa"/>
          </w:tcPr>
          <w:p w14:paraId="59EEB1EE" w14:textId="77777777" w:rsidR="006748BE" w:rsidRPr="00DE3C8B" w:rsidRDefault="000E6E0C">
            <w:pPr>
              <w:jc w:val="both"/>
              <w:rPr>
                <w:rFonts w:ascii="Arial" w:hAnsi="Arial" w:cs="Arial"/>
                <w:b/>
                <w:bCs/>
                <w:color w:val="00435B"/>
                <w:kern w:val="2"/>
                <w:sz w:val="18"/>
                <w:szCs w:val="18"/>
              </w:rPr>
            </w:pPr>
            <w:r w:rsidRPr="00DE3C8B">
              <w:rPr>
                <w:rFonts w:ascii="Arial" w:hAnsi="Arial" w:cs="Arial"/>
                <w:b/>
                <w:bCs/>
                <w:color w:val="00435B"/>
                <w:kern w:val="2"/>
                <w:sz w:val="18"/>
                <w:szCs w:val="18"/>
              </w:rPr>
              <w:t>Sutarties pavadinimas</w:t>
            </w:r>
          </w:p>
        </w:tc>
        <w:tc>
          <w:tcPr>
            <w:tcW w:w="7110" w:type="dxa"/>
            <w:gridSpan w:val="3"/>
          </w:tcPr>
          <w:p w14:paraId="352CE42F" w14:textId="302535D0" w:rsidR="006748BE" w:rsidRPr="00DE3C8B" w:rsidRDefault="00052D07">
            <w:pPr>
              <w:jc w:val="both"/>
              <w:rPr>
                <w:rFonts w:ascii="Arial" w:hAnsi="Arial" w:cs="Arial"/>
                <w:b/>
                <w:bCs/>
                <w:color w:val="00435B"/>
                <w:kern w:val="2"/>
                <w:sz w:val="18"/>
                <w:szCs w:val="18"/>
              </w:rPr>
            </w:pPr>
            <w:r w:rsidRPr="00DE3C8B">
              <w:rPr>
                <w:rFonts w:ascii="Arial" w:hAnsi="Arial" w:cs="Arial"/>
                <w:b/>
                <w:bCs/>
                <w:color w:val="00435B"/>
                <w:kern w:val="2"/>
                <w:sz w:val="18"/>
                <w:szCs w:val="18"/>
              </w:rPr>
              <w:t>Kavos pupelių ir kavos aparatų nuomos viešojo pirkimo pardavimo sutartis</w:t>
            </w:r>
          </w:p>
        </w:tc>
      </w:tr>
      <w:tr w:rsidR="006748BE" w:rsidRPr="00DE3C8B" w14:paraId="08B02FB1" w14:textId="77777777">
        <w:tc>
          <w:tcPr>
            <w:tcW w:w="2448" w:type="dxa"/>
          </w:tcPr>
          <w:p w14:paraId="634DF7C7" w14:textId="77777777" w:rsidR="006748BE" w:rsidRPr="00DE3C8B" w:rsidRDefault="000E6E0C">
            <w:pPr>
              <w:jc w:val="both"/>
              <w:rPr>
                <w:rFonts w:ascii="Arial" w:hAnsi="Arial" w:cs="Arial"/>
                <w:b/>
                <w:bCs/>
                <w:color w:val="00435B"/>
                <w:kern w:val="2"/>
                <w:sz w:val="18"/>
                <w:szCs w:val="18"/>
              </w:rPr>
            </w:pPr>
            <w:r w:rsidRPr="00DE3C8B">
              <w:rPr>
                <w:rFonts w:ascii="Arial" w:hAnsi="Arial" w:cs="Arial"/>
                <w:b/>
                <w:bCs/>
                <w:color w:val="00435B"/>
                <w:kern w:val="2"/>
                <w:sz w:val="18"/>
                <w:szCs w:val="18"/>
              </w:rPr>
              <w:t>Sutarties data</w:t>
            </w:r>
          </w:p>
        </w:tc>
        <w:tc>
          <w:tcPr>
            <w:tcW w:w="2177" w:type="dxa"/>
          </w:tcPr>
          <w:p w14:paraId="41276D34" w14:textId="77777777" w:rsidR="006748BE" w:rsidRPr="00DE3C8B" w:rsidRDefault="006748BE">
            <w:pPr>
              <w:jc w:val="both"/>
              <w:rPr>
                <w:rFonts w:ascii="Arial" w:hAnsi="Arial" w:cs="Arial"/>
                <w:color w:val="00435B"/>
                <w:kern w:val="2"/>
                <w:sz w:val="18"/>
                <w:szCs w:val="18"/>
              </w:rPr>
            </w:pPr>
          </w:p>
        </w:tc>
        <w:tc>
          <w:tcPr>
            <w:tcW w:w="2362" w:type="dxa"/>
          </w:tcPr>
          <w:p w14:paraId="20952A8D" w14:textId="77777777" w:rsidR="006748BE" w:rsidRPr="00DE3C8B" w:rsidRDefault="000E6E0C">
            <w:pPr>
              <w:jc w:val="both"/>
              <w:rPr>
                <w:rFonts w:ascii="Arial" w:hAnsi="Arial" w:cs="Arial"/>
                <w:b/>
                <w:bCs/>
                <w:color w:val="00435B"/>
                <w:kern w:val="2"/>
                <w:sz w:val="18"/>
                <w:szCs w:val="18"/>
              </w:rPr>
            </w:pPr>
            <w:r w:rsidRPr="00DE3C8B">
              <w:rPr>
                <w:rFonts w:ascii="Arial" w:hAnsi="Arial" w:cs="Arial"/>
                <w:b/>
                <w:bCs/>
                <w:color w:val="00435B"/>
                <w:kern w:val="2"/>
                <w:sz w:val="18"/>
                <w:szCs w:val="18"/>
              </w:rPr>
              <w:t>Sutarties numeris</w:t>
            </w:r>
          </w:p>
        </w:tc>
        <w:tc>
          <w:tcPr>
            <w:tcW w:w="2571" w:type="dxa"/>
          </w:tcPr>
          <w:p w14:paraId="158E21B7" w14:textId="77777777" w:rsidR="006748BE" w:rsidRPr="00DE3C8B" w:rsidRDefault="006748BE">
            <w:pPr>
              <w:jc w:val="both"/>
              <w:rPr>
                <w:rFonts w:ascii="Arial" w:hAnsi="Arial" w:cs="Arial"/>
                <w:color w:val="00435B"/>
                <w:kern w:val="2"/>
                <w:sz w:val="18"/>
                <w:szCs w:val="18"/>
              </w:rPr>
            </w:pPr>
          </w:p>
        </w:tc>
      </w:tr>
    </w:tbl>
    <w:p w14:paraId="6A225458" w14:textId="77777777" w:rsidR="006748BE" w:rsidRPr="00DE3C8B" w:rsidRDefault="006748BE">
      <w:pPr>
        <w:jc w:val="both"/>
        <w:rPr>
          <w:rFonts w:ascii="Arial" w:hAnsi="Arial" w:cs="Arial"/>
          <w:color w:val="00435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75A90" w:rsidRPr="00DE3C8B" w14:paraId="2AB28714" w14:textId="77777777">
        <w:tc>
          <w:tcPr>
            <w:tcW w:w="9558" w:type="dxa"/>
            <w:gridSpan w:val="3"/>
          </w:tcPr>
          <w:p w14:paraId="420A92E7"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1. SUTARTIES ŠALYS</w:t>
            </w:r>
          </w:p>
        </w:tc>
      </w:tr>
      <w:tr w:rsidR="00075A90" w:rsidRPr="00DE3C8B" w14:paraId="304634F8" w14:textId="77777777">
        <w:tc>
          <w:tcPr>
            <w:tcW w:w="2808" w:type="dxa"/>
            <w:vMerge w:val="restart"/>
          </w:tcPr>
          <w:p w14:paraId="1DF4D7F8" w14:textId="77777777" w:rsidR="00052D07" w:rsidRPr="00DE3C8B" w:rsidRDefault="00052D07" w:rsidP="00052D07">
            <w:pPr>
              <w:jc w:val="center"/>
              <w:rPr>
                <w:rFonts w:ascii="Arial" w:hAnsi="Arial" w:cs="Arial"/>
                <w:b/>
                <w:bCs/>
                <w:color w:val="00435B"/>
                <w:kern w:val="2"/>
                <w:sz w:val="18"/>
                <w:szCs w:val="18"/>
              </w:rPr>
            </w:pPr>
          </w:p>
          <w:p w14:paraId="550E066E" w14:textId="77777777" w:rsidR="00052D07" w:rsidRPr="00DE3C8B" w:rsidRDefault="00052D07" w:rsidP="00052D07">
            <w:pPr>
              <w:jc w:val="center"/>
              <w:rPr>
                <w:rFonts w:ascii="Arial" w:hAnsi="Arial" w:cs="Arial"/>
                <w:b/>
                <w:bCs/>
                <w:color w:val="00435B"/>
                <w:kern w:val="2"/>
                <w:sz w:val="18"/>
                <w:szCs w:val="18"/>
              </w:rPr>
            </w:pPr>
          </w:p>
          <w:p w14:paraId="161992CA" w14:textId="77777777" w:rsidR="00052D07" w:rsidRPr="00DE3C8B" w:rsidRDefault="00052D07" w:rsidP="00052D07">
            <w:pPr>
              <w:jc w:val="center"/>
              <w:rPr>
                <w:rFonts w:ascii="Arial" w:hAnsi="Arial" w:cs="Arial"/>
                <w:b/>
                <w:bCs/>
                <w:color w:val="00435B"/>
                <w:kern w:val="2"/>
                <w:sz w:val="18"/>
                <w:szCs w:val="18"/>
              </w:rPr>
            </w:pPr>
          </w:p>
          <w:p w14:paraId="6E210747" w14:textId="77777777" w:rsidR="00052D07" w:rsidRPr="00DE3C8B" w:rsidRDefault="00052D07" w:rsidP="00052D07">
            <w:pPr>
              <w:rPr>
                <w:rFonts w:ascii="Arial" w:hAnsi="Arial" w:cs="Arial"/>
                <w:b/>
                <w:bCs/>
                <w:color w:val="00435B"/>
                <w:kern w:val="2"/>
                <w:sz w:val="18"/>
                <w:szCs w:val="18"/>
              </w:rPr>
            </w:pPr>
          </w:p>
          <w:p w14:paraId="04211BF8" w14:textId="77777777" w:rsidR="00052D07" w:rsidRPr="00DE3C8B" w:rsidRDefault="00052D07" w:rsidP="00052D07">
            <w:pPr>
              <w:rPr>
                <w:rFonts w:ascii="Arial" w:hAnsi="Arial" w:cs="Arial"/>
                <w:b/>
                <w:bCs/>
                <w:color w:val="00435B"/>
                <w:kern w:val="2"/>
                <w:sz w:val="18"/>
                <w:szCs w:val="18"/>
              </w:rPr>
            </w:pPr>
            <w:r w:rsidRPr="00DE3C8B">
              <w:rPr>
                <w:rFonts w:ascii="Arial" w:hAnsi="Arial" w:cs="Arial"/>
                <w:b/>
                <w:bCs/>
                <w:color w:val="00435B"/>
                <w:kern w:val="2"/>
                <w:sz w:val="18"/>
                <w:szCs w:val="18"/>
              </w:rPr>
              <w:t>1.1. Pirkėjas</w:t>
            </w:r>
          </w:p>
        </w:tc>
        <w:tc>
          <w:tcPr>
            <w:tcW w:w="3240" w:type="dxa"/>
          </w:tcPr>
          <w:p w14:paraId="053A9F3C"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1.1.1. Pavadinimas</w:t>
            </w:r>
          </w:p>
        </w:tc>
        <w:tc>
          <w:tcPr>
            <w:tcW w:w="3510" w:type="dxa"/>
          </w:tcPr>
          <w:p w14:paraId="34FB85BB" w14:textId="3BE6B8DD" w:rsidR="00052D07" w:rsidRPr="00DE3C8B" w:rsidRDefault="00052D07" w:rsidP="00052D07">
            <w:pPr>
              <w:jc w:val="both"/>
              <w:rPr>
                <w:rFonts w:ascii="Arial" w:hAnsi="Arial" w:cs="Arial"/>
                <w:color w:val="00435B"/>
                <w:kern w:val="2"/>
                <w:sz w:val="18"/>
                <w:szCs w:val="18"/>
              </w:rPr>
            </w:pPr>
            <w:r w:rsidRPr="00DE3C8B">
              <w:rPr>
                <w:rFonts w:ascii="Arial" w:hAnsi="Arial" w:cs="Arial"/>
                <w:b/>
                <w:bCs/>
                <w:color w:val="00435B"/>
                <w:sz w:val="18"/>
                <w:szCs w:val="18"/>
              </w:rPr>
              <w:t>UAB ILTE</w:t>
            </w:r>
          </w:p>
        </w:tc>
      </w:tr>
      <w:tr w:rsidR="00075A90" w:rsidRPr="00DE3C8B" w14:paraId="4630E703" w14:textId="77777777">
        <w:tc>
          <w:tcPr>
            <w:tcW w:w="2808" w:type="dxa"/>
            <w:vMerge/>
          </w:tcPr>
          <w:p w14:paraId="106AE65D" w14:textId="77777777" w:rsidR="00052D07" w:rsidRPr="00DE3C8B" w:rsidRDefault="00052D07" w:rsidP="00052D07">
            <w:pPr>
              <w:rPr>
                <w:rFonts w:ascii="Arial" w:hAnsi="Arial" w:cs="Arial"/>
                <w:color w:val="00435B"/>
                <w:kern w:val="2"/>
                <w:sz w:val="18"/>
                <w:szCs w:val="18"/>
              </w:rPr>
            </w:pPr>
          </w:p>
        </w:tc>
        <w:tc>
          <w:tcPr>
            <w:tcW w:w="3240" w:type="dxa"/>
          </w:tcPr>
          <w:p w14:paraId="70143036"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1.1.2. Juridinio asmens kodas</w:t>
            </w:r>
          </w:p>
        </w:tc>
        <w:tc>
          <w:tcPr>
            <w:tcW w:w="3510" w:type="dxa"/>
          </w:tcPr>
          <w:p w14:paraId="518A6AD2" w14:textId="1D4EBB99" w:rsidR="00052D07" w:rsidRPr="00DE3C8B" w:rsidRDefault="00052D07" w:rsidP="00052D07">
            <w:pPr>
              <w:jc w:val="both"/>
              <w:rPr>
                <w:rFonts w:ascii="Arial" w:hAnsi="Arial" w:cs="Arial"/>
                <w:color w:val="00435B"/>
                <w:kern w:val="2"/>
                <w:sz w:val="18"/>
                <w:szCs w:val="18"/>
              </w:rPr>
            </w:pPr>
            <w:r w:rsidRPr="00DE3C8B">
              <w:rPr>
                <w:rFonts w:ascii="Arial" w:hAnsi="Arial" w:cs="Arial"/>
                <w:color w:val="00435B"/>
                <w:sz w:val="18"/>
                <w:szCs w:val="18"/>
              </w:rPr>
              <w:t xml:space="preserve">110084026 </w:t>
            </w:r>
          </w:p>
        </w:tc>
      </w:tr>
      <w:tr w:rsidR="00075A90" w:rsidRPr="00DE3C8B" w14:paraId="467EC5A0" w14:textId="77777777">
        <w:tc>
          <w:tcPr>
            <w:tcW w:w="2808" w:type="dxa"/>
            <w:vMerge/>
          </w:tcPr>
          <w:p w14:paraId="5D1B2712" w14:textId="77777777" w:rsidR="00052D07" w:rsidRPr="00DE3C8B" w:rsidRDefault="00052D07" w:rsidP="00052D07">
            <w:pPr>
              <w:rPr>
                <w:rFonts w:ascii="Arial" w:hAnsi="Arial" w:cs="Arial"/>
                <w:color w:val="00435B"/>
                <w:kern w:val="2"/>
                <w:sz w:val="18"/>
                <w:szCs w:val="18"/>
              </w:rPr>
            </w:pPr>
          </w:p>
        </w:tc>
        <w:tc>
          <w:tcPr>
            <w:tcW w:w="3240" w:type="dxa"/>
          </w:tcPr>
          <w:p w14:paraId="75B6B43A"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1.1.3. Adresas</w:t>
            </w:r>
          </w:p>
        </w:tc>
        <w:tc>
          <w:tcPr>
            <w:tcW w:w="3510" w:type="dxa"/>
          </w:tcPr>
          <w:p w14:paraId="7D2D1B57" w14:textId="707F90BB" w:rsidR="00052D07" w:rsidRPr="00DE3C8B" w:rsidRDefault="00052D07" w:rsidP="00052D07">
            <w:pPr>
              <w:jc w:val="both"/>
              <w:rPr>
                <w:rFonts w:ascii="Arial" w:hAnsi="Arial" w:cs="Arial"/>
                <w:color w:val="00435B"/>
                <w:kern w:val="2"/>
                <w:sz w:val="18"/>
                <w:szCs w:val="18"/>
              </w:rPr>
            </w:pPr>
            <w:r w:rsidRPr="00DE3C8B">
              <w:rPr>
                <w:rFonts w:ascii="Arial" w:hAnsi="Arial" w:cs="Arial"/>
                <w:color w:val="00435B"/>
                <w:sz w:val="18"/>
                <w:szCs w:val="18"/>
              </w:rPr>
              <w:t>Ukmergės g. 124, 08100 Vilnius</w:t>
            </w:r>
          </w:p>
        </w:tc>
      </w:tr>
      <w:tr w:rsidR="00075A90" w:rsidRPr="00DE3C8B" w14:paraId="02F38A70" w14:textId="77777777">
        <w:tc>
          <w:tcPr>
            <w:tcW w:w="2808" w:type="dxa"/>
            <w:vMerge/>
          </w:tcPr>
          <w:p w14:paraId="0870700F" w14:textId="77777777" w:rsidR="00052D07" w:rsidRPr="00DE3C8B" w:rsidRDefault="00052D07" w:rsidP="00052D07">
            <w:pPr>
              <w:rPr>
                <w:rFonts w:ascii="Arial" w:hAnsi="Arial" w:cs="Arial"/>
                <w:color w:val="00435B"/>
                <w:kern w:val="2"/>
                <w:sz w:val="18"/>
                <w:szCs w:val="18"/>
              </w:rPr>
            </w:pPr>
          </w:p>
        </w:tc>
        <w:tc>
          <w:tcPr>
            <w:tcW w:w="3240" w:type="dxa"/>
          </w:tcPr>
          <w:p w14:paraId="5C879643"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1.1.4. PVM mokėtojo kodas</w:t>
            </w:r>
          </w:p>
        </w:tc>
        <w:tc>
          <w:tcPr>
            <w:tcW w:w="3510" w:type="dxa"/>
          </w:tcPr>
          <w:p w14:paraId="589C65A0" w14:textId="68E03FF4" w:rsidR="00052D07" w:rsidRPr="00DE3C8B" w:rsidRDefault="00052D07" w:rsidP="00052D07">
            <w:pPr>
              <w:jc w:val="both"/>
              <w:rPr>
                <w:rFonts w:ascii="Arial" w:hAnsi="Arial" w:cs="Arial"/>
                <w:color w:val="00435B"/>
                <w:kern w:val="2"/>
                <w:sz w:val="18"/>
                <w:szCs w:val="18"/>
              </w:rPr>
            </w:pPr>
            <w:r w:rsidRPr="00DE3C8B">
              <w:rPr>
                <w:rFonts w:ascii="Arial" w:hAnsi="Arial" w:cs="Arial"/>
                <w:color w:val="00435B"/>
                <w:sz w:val="18"/>
                <w:szCs w:val="18"/>
              </w:rPr>
              <w:t>Ne PVM mokėtojas</w:t>
            </w:r>
          </w:p>
        </w:tc>
      </w:tr>
      <w:tr w:rsidR="00075A90" w:rsidRPr="00DE3C8B" w14:paraId="2D531F96" w14:textId="77777777">
        <w:tc>
          <w:tcPr>
            <w:tcW w:w="2808" w:type="dxa"/>
            <w:vMerge/>
          </w:tcPr>
          <w:p w14:paraId="54129FF6" w14:textId="77777777" w:rsidR="00052D07" w:rsidRPr="00DE3C8B" w:rsidRDefault="00052D07" w:rsidP="00052D07">
            <w:pPr>
              <w:rPr>
                <w:rFonts w:ascii="Arial" w:hAnsi="Arial" w:cs="Arial"/>
                <w:color w:val="00435B"/>
                <w:kern w:val="2"/>
                <w:sz w:val="18"/>
                <w:szCs w:val="18"/>
              </w:rPr>
            </w:pPr>
          </w:p>
        </w:tc>
        <w:tc>
          <w:tcPr>
            <w:tcW w:w="3240" w:type="dxa"/>
          </w:tcPr>
          <w:p w14:paraId="698F7FD3"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1.1.5. Atsiskaitomoji sąskaita</w:t>
            </w:r>
          </w:p>
        </w:tc>
        <w:tc>
          <w:tcPr>
            <w:tcW w:w="3510" w:type="dxa"/>
          </w:tcPr>
          <w:p w14:paraId="4127C23B" w14:textId="7E0274BD" w:rsidR="00052D07" w:rsidRPr="00DE3C8B" w:rsidRDefault="00052D07" w:rsidP="00052D07">
            <w:pPr>
              <w:jc w:val="both"/>
              <w:rPr>
                <w:rFonts w:ascii="Arial" w:hAnsi="Arial" w:cs="Arial"/>
                <w:color w:val="00435B"/>
                <w:kern w:val="2"/>
                <w:sz w:val="18"/>
                <w:szCs w:val="18"/>
              </w:rPr>
            </w:pPr>
            <w:r w:rsidRPr="00DE3C8B">
              <w:rPr>
                <w:rFonts w:ascii="Arial" w:hAnsi="Arial" w:cs="Arial"/>
                <w:color w:val="00435B"/>
                <w:sz w:val="18"/>
                <w:szCs w:val="18"/>
              </w:rPr>
              <w:t>LT544010051003955860</w:t>
            </w:r>
          </w:p>
        </w:tc>
      </w:tr>
      <w:tr w:rsidR="00075A90" w:rsidRPr="00DE3C8B" w14:paraId="29608F49" w14:textId="77777777">
        <w:tc>
          <w:tcPr>
            <w:tcW w:w="2808" w:type="dxa"/>
            <w:vMerge/>
          </w:tcPr>
          <w:p w14:paraId="68EF8246" w14:textId="77777777" w:rsidR="00052D07" w:rsidRPr="00DE3C8B" w:rsidRDefault="00052D07" w:rsidP="00052D07">
            <w:pPr>
              <w:rPr>
                <w:rFonts w:ascii="Arial" w:hAnsi="Arial" w:cs="Arial"/>
                <w:color w:val="00435B"/>
                <w:kern w:val="2"/>
                <w:sz w:val="18"/>
                <w:szCs w:val="18"/>
              </w:rPr>
            </w:pPr>
          </w:p>
        </w:tc>
        <w:tc>
          <w:tcPr>
            <w:tcW w:w="3240" w:type="dxa"/>
          </w:tcPr>
          <w:p w14:paraId="4765ADE4"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1.1.6. Bankas, banko kodas</w:t>
            </w:r>
          </w:p>
        </w:tc>
        <w:tc>
          <w:tcPr>
            <w:tcW w:w="3510" w:type="dxa"/>
          </w:tcPr>
          <w:p w14:paraId="22CCE456" w14:textId="3F457597" w:rsidR="00052D07" w:rsidRPr="00DE3C8B" w:rsidRDefault="00052D07" w:rsidP="00052D07">
            <w:pPr>
              <w:jc w:val="both"/>
              <w:rPr>
                <w:rFonts w:ascii="Arial" w:hAnsi="Arial" w:cs="Arial"/>
                <w:color w:val="00435B"/>
                <w:kern w:val="2"/>
                <w:sz w:val="18"/>
                <w:szCs w:val="18"/>
              </w:rPr>
            </w:pPr>
            <w:r w:rsidRPr="00DE3C8B">
              <w:rPr>
                <w:rFonts w:ascii="Arial" w:hAnsi="Arial" w:cs="Arial"/>
                <w:color w:val="00435B"/>
                <w:sz w:val="18"/>
                <w:szCs w:val="18"/>
              </w:rPr>
              <w:t>Luminor bank AS Lietuvos skyrius</w:t>
            </w:r>
          </w:p>
        </w:tc>
      </w:tr>
      <w:tr w:rsidR="00075A90" w:rsidRPr="00DE3C8B" w14:paraId="4898E2EF" w14:textId="77777777">
        <w:tc>
          <w:tcPr>
            <w:tcW w:w="2808" w:type="dxa"/>
            <w:vMerge/>
          </w:tcPr>
          <w:p w14:paraId="7865A767" w14:textId="77777777" w:rsidR="00052D07" w:rsidRPr="00DE3C8B" w:rsidRDefault="00052D07" w:rsidP="00052D07">
            <w:pPr>
              <w:rPr>
                <w:rFonts w:ascii="Arial" w:hAnsi="Arial" w:cs="Arial"/>
                <w:color w:val="00435B"/>
                <w:kern w:val="2"/>
                <w:sz w:val="18"/>
                <w:szCs w:val="18"/>
              </w:rPr>
            </w:pPr>
          </w:p>
        </w:tc>
        <w:tc>
          <w:tcPr>
            <w:tcW w:w="3240" w:type="dxa"/>
          </w:tcPr>
          <w:p w14:paraId="6ED409FC"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1.1.7. Telefonas</w:t>
            </w:r>
          </w:p>
        </w:tc>
        <w:tc>
          <w:tcPr>
            <w:tcW w:w="3510" w:type="dxa"/>
          </w:tcPr>
          <w:p w14:paraId="578FF438" w14:textId="66BCF04E" w:rsidR="00052D07" w:rsidRPr="00DE3C8B" w:rsidRDefault="00052D07" w:rsidP="00052D07">
            <w:pPr>
              <w:jc w:val="both"/>
              <w:rPr>
                <w:rFonts w:ascii="Arial" w:hAnsi="Arial" w:cs="Arial"/>
                <w:color w:val="00435B"/>
                <w:kern w:val="2"/>
                <w:sz w:val="18"/>
                <w:szCs w:val="18"/>
              </w:rPr>
            </w:pPr>
            <w:r w:rsidRPr="00DE3C8B">
              <w:rPr>
                <w:rFonts w:ascii="Arial" w:hAnsi="Arial" w:cs="Arial"/>
                <w:color w:val="00435B"/>
                <w:sz w:val="18"/>
                <w:szCs w:val="18"/>
              </w:rPr>
              <w:t>+370 5 210 7510</w:t>
            </w:r>
          </w:p>
        </w:tc>
      </w:tr>
      <w:tr w:rsidR="00075A90" w:rsidRPr="00DE3C8B" w14:paraId="6FCE49C2" w14:textId="77777777">
        <w:tc>
          <w:tcPr>
            <w:tcW w:w="2808" w:type="dxa"/>
            <w:vMerge/>
          </w:tcPr>
          <w:p w14:paraId="2C46B574" w14:textId="77777777" w:rsidR="00052D07" w:rsidRPr="00DE3C8B" w:rsidRDefault="00052D07" w:rsidP="00052D07">
            <w:pPr>
              <w:rPr>
                <w:rFonts w:ascii="Arial" w:hAnsi="Arial" w:cs="Arial"/>
                <w:color w:val="00435B"/>
                <w:kern w:val="2"/>
                <w:sz w:val="18"/>
                <w:szCs w:val="18"/>
              </w:rPr>
            </w:pPr>
          </w:p>
        </w:tc>
        <w:tc>
          <w:tcPr>
            <w:tcW w:w="3240" w:type="dxa"/>
          </w:tcPr>
          <w:p w14:paraId="2FABF9AF"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1.1.8. El. paštas</w:t>
            </w:r>
          </w:p>
        </w:tc>
        <w:tc>
          <w:tcPr>
            <w:tcW w:w="3510" w:type="dxa"/>
          </w:tcPr>
          <w:p w14:paraId="7396808B" w14:textId="795BC0FE" w:rsidR="00052D07" w:rsidRPr="00DE3C8B" w:rsidRDefault="00052D07" w:rsidP="00052D07">
            <w:pPr>
              <w:jc w:val="both"/>
              <w:rPr>
                <w:rFonts w:ascii="Arial" w:hAnsi="Arial" w:cs="Arial"/>
                <w:color w:val="00435B"/>
                <w:kern w:val="2"/>
                <w:sz w:val="18"/>
                <w:szCs w:val="18"/>
              </w:rPr>
            </w:pPr>
            <w:hyperlink r:id="rId8" w:history="1">
              <w:r w:rsidRPr="00DE3C8B">
                <w:rPr>
                  <w:rStyle w:val="Hipersaitas"/>
                  <w:rFonts w:ascii="Arial" w:hAnsi="Arial" w:cs="Arial"/>
                  <w:color w:val="00435B"/>
                  <w:sz w:val="18"/>
                  <w:szCs w:val="18"/>
                </w:rPr>
                <w:t>info@ilte.lt</w:t>
              </w:r>
            </w:hyperlink>
            <w:r w:rsidRPr="00DE3C8B">
              <w:rPr>
                <w:rFonts w:ascii="Arial" w:hAnsi="Arial" w:cs="Arial"/>
                <w:color w:val="00435B"/>
                <w:sz w:val="18"/>
                <w:szCs w:val="18"/>
              </w:rPr>
              <w:t xml:space="preserve"> </w:t>
            </w:r>
          </w:p>
        </w:tc>
      </w:tr>
      <w:tr w:rsidR="00075A90" w:rsidRPr="00DE3C8B" w14:paraId="4D93600E" w14:textId="77777777">
        <w:tc>
          <w:tcPr>
            <w:tcW w:w="2808" w:type="dxa"/>
            <w:vMerge/>
          </w:tcPr>
          <w:p w14:paraId="57F07BA8" w14:textId="77777777" w:rsidR="00052D07" w:rsidRPr="00DE3C8B" w:rsidRDefault="00052D07" w:rsidP="00052D07">
            <w:pPr>
              <w:rPr>
                <w:rFonts w:ascii="Arial" w:hAnsi="Arial" w:cs="Arial"/>
                <w:color w:val="00435B"/>
                <w:kern w:val="2"/>
                <w:sz w:val="18"/>
                <w:szCs w:val="18"/>
              </w:rPr>
            </w:pPr>
          </w:p>
        </w:tc>
        <w:tc>
          <w:tcPr>
            <w:tcW w:w="3240" w:type="dxa"/>
          </w:tcPr>
          <w:p w14:paraId="3FC4B053"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1.1.9. Šalies atstovas</w:t>
            </w:r>
          </w:p>
        </w:tc>
        <w:tc>
          <w:tcPr>
            <w:tcW w:w="3510" w:type="dxa"/>
          </w:tcPr>
          <w:p w14:paraId="77AD4740" w14:textId="77777777" w:rsidR="00052D07" w:rsidRPr="00DE3C8B" w:rsidRDefault="00052D07" w:rsidP="00052D07">
            <w:pPr>
              <w:jc w:val="center"/>
              <w:rPr>
                <w:rFonts w:ascii="Arial" w:hAnsi="Arial" w:cs="Arial"/>
                <w:color w:val="00435B"/>
                <w:kern w:val="2"/>
                <w:sz w:val="18"/>
                <w:szCs w:val="18"/>
              </w:rPr>
            </w:pPr>
          </w:p>
        </w:tc>
      </w:tr>
      <w:tr w:rsidR="00075A90" w:rsidRPr="00DE3C8B" w14:paraId="59F5BFDF" w14:textId="77777777">
        <w:tc>
          <w:tcPr>
            <w:tcW w:w="2808" w:type="dxa"/>
            <w:vMerge/>
          </w:tcPr>
          <w:p w14:paraId="29D8D207" w14:textId="77777777" w:rsidR="00052D07" w:rsidRPr="00DE3C8B" w:rsidRDefault="00052D07" w:rsidP="00052D07">
            <w:pPr>
              <w:rPr>
                <w:rFonts w:ascii="Arial" w:hAnsi="Arial" w:cs="Arial"/>
                <w:color w:val="00435B"/>
                <w:kern w:val="2"/>
                <w:sz w:val="18"/>
                <w:szCs w:val="18"/>
              </w:rPr>
            </w:pPr>
          </w:p>
        </w:tc>
        <w:tc>
          <w:tcPr>
            <w:tcW w:w="3240" w:type="dxa"/>
          </w:tcPr>
          <w:p w14:paraId="7DFE2151"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1.1.10. Atstovavimo pagrindas</w:t>
            </w:r>
          </w:p>
        </w:tc>
        <w:tc>
          <w:tcPr>
            <w:tcW w:w="3510" w:type="dxa"/>
          </w:tcPr>
          <w:p w14:paraId="19512B45" w14:textId="77777777" w:rsidR="00052D07" w:rsidRPr="00DE3C8B" w:rsidRDefault="00052D07" w:rsidP="00052D07">
            <w:pPr>
              <w:jc w:val="center"/>
              <w:rPr>
                <w:rFonts w:ascii="Arial" w:hAnsi="Arial" w:cs="Arial"/>
                <w:color w:val="00435B"/>
                <w:kern w:val="2"/>
                <w:sz w:val="18"/>
                <w:szCs w:val="18"/>
              </w:rPr>
            </w:pPr>
          </w:p>
        </w:tc>
      </w:tr>
      <w:tr w:rsidR="00075A90" w:rsidRPr="00DE3C8B" w14:paraId="2DD367C0" w14:textId="77777777">
        <w:tc>
          <w:tcPr>
            <w:tcW w:w="2808" w:type="dxa"/>
            <w:vMerge w:val="restart"/>
          </w:tcPr>
          <w:p w14:paraId="43CEA4A1" w14:textId="77777777" w:rsidR="00052D07" w:rsidRPr="00DE3C8B" w:rsidRDefault="00052D07" w:rsidP="00052D07">
            <w:pPr>
              <w:rPr>
                <w:rFonts w:ascii="Arial" w:hAnsi="Arial" w:cs="Arial"/>
                <w:b/>
                <w:bCs/>
                <w:color w:val="00435B"/>
                <w:kern w:val="2"/>
                <w:sz w:val="18"/>
                <w:szCs w:val="18"/>
              </w:rPr>
            </w:pPr>
          </w:p>
          <w:p w14:paraId="698E8D6D" w14:textId="77777777" w:rsidR="00052D07" w:rsidRPr="00DE3C8B" w:rsidRDefault="00052D07" w:rsidP="00052D07">
            <w:pPr>
              <w:rPr>
                <w:rFonts w:ascii="Arial" w:hAnsi="Arial" w:cs="Arial"/>
                <w:b/>
                <w:bCs/>
                <w:color w:val="00435B"/>
                <w:kern w:val="2"/>
                <w:sz w:val="18"/>
                <w:szCs w:val="18"/>
              </w:rPr>
            </w:pPr>
          </w:p>
          <w:p w14:paraId="1CD47FBE" w14:textId="77777777" w:rsidR="00052D07" w:rsidRPr="00DE3C8B" w:rsidRDefault="00052D07" w:rsidP="00052D07">
            <w:pPr>
              <w:rPr>
                <w:rFonts w:ascii="Arial" w:hAnsi="Arial" w:cs="Arial"/>
                <w:b/>
                <w:bCs/>
                <w:color w:val="00435B"/>
                <w:kern w:val="2"/>
                <w:sz w:val="18"/>
                <w:szCs w:val="18"/>
              </w:rPr>
            </w:pPr>
          </w:p>
          <w:p w14:paraId="1F355A24" w14:textId="77777777" w:rsidR="00052D07" w:rsidRPr="00DE3C8B" w:rsidRDefault="00052D07" w:rsidP="00052D07">
            <w:pPr>
              <w:rPr>
                <w:rFonts w:ascii="Arial" w:hAnsi="Arial" w:cs="Arial"/>
                <w:b/>
                <w:bCs/>
                <w:color w:val="00435B"/>
                <w:kern w:val="2"/>
                <w:sz w:val="18"/>
                <w:szCs w:val="18"/>
              </w:rPr>
            </w:pPr>
            <w:r w:rsidRPr="00DE3C8B">
              <w:rPr>
                <w:rFonts w:ascii="Arial" w:hAnsi="Arial" w:cs="Arial"/>
                <w:b/>
                <w:bCs/>
                <w:color w:val="00435B"/>
                <w:kern w:val="2"/>
                <w:sz w:val="18"/>
                <w:szCs w:val="18"/>
              </w:rPr>
              <w:t>1.2. Tiekėjas</w:t>
            </w:r>
          </w:p>
          <w:p w14:paraId="5CCFE0CE"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(jei Tiekėjas yra fizinis asmuo, skiltys atitinkamai pakoreguojamos.</w:t>
            </w:r>
          </w:p>
          <w:p w14:paraId="2DF034D9"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Jei Tiekėjas yra tiekėjų grupė, skiltys pildomos įterpiant kiekvieno grupės nario informaciją)</w:t>
            </w:r>
          </w:p>
          <w:p w14:paraId="732845E4" w14:textId="77777777" w:rsidR="00052D07" w:rsidRPr="00DE3C8B" w:rsidRDefault="00052D07" w:rsidP="00052D07">
            <w:pPr>
              <w:rPr>
                <w:rFonts w:ascii="Arial" w:hAnsi="Arial" w:cs="Arial"/>
                <w:color w:val="00435B"/>
                <w:kern w:val="2"/>
                <w:sz w:val="18"/>
                <w:szCs w:val="18"/>
              </w:rPr>
            </w:pPr>
          </w:p>
          <w:p w14:paraId="6B0E2C98" w14:textId="77777777" w:rsidR="00052D07" w:rsidRPr="00DE3C8B" w:rsidRDefault="00052D07" w:rsidP="00052D07">
            <w:pPr>
              <w:rPr>
                <w:rFonts w:ascii="Arial" w:hAnsi="Arial" w:cs="Arial"/>
                <w:b/>
                <w:bCs/>
                <w:color w:val="00435B"/>
                <w:kern w:val="2"/>
                <w:sz w:val="18"/>
                <w:szCs w:val="18"/>
              </w:rPr>
            </w:pPr>
          </w:p>
        </w:tc>
        <w:tc>
          <w:tcPr>
            <w:tcW w:w="3240" w:type="dxa"/>
          </w:tcPr>
          <w:p w14:paraId="19D1AB4C"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1.2.1. Pavadinimas</w:t>
            </w:r>
          </w:p>
        </w:tc>
        <w:tc>
          <w:tcPr>
            <w:tcW w:w="3510" w:type="dxa"/>
          </w:tcPr>
          <w:p w14:paraId="1BA541A0" w14:textId="77777777" w:rsidR="00052D07" w:rsidRPr="00DE3C8B" w:rsidRDefault="00052D07" w:rsidP="00052D07">
            <w:pPr>
              <w:jc w:val="center"/>
              <w:rPr>
                <w:rFonts w:ascii="Arial" w:hAnsi="Arial" w:cs="Arial"/>
                <w:color w:val="00435B"/>
                <w:kern w:val="2"/>
                <w:sz w:val="18"/>
                <w:szCs w:val="18"/>
              </w:rPr>
            </w:pPr>
          </w:p>
        </w:tc>
      </w:tr>
      <w:tr w:rsidR="00075A90" w:rsidRPr="00DE3C8B" w14:paraId="2F7F6EF7" w14:textId="77777777">
        <w:tc>
          <w:tcPr>
            <w:tcW w:w="2808" w:type="dxa"/>
            <w:vMerge/>
          </w:tcPr>
          <w:p w14:paraId="223FF550" w14:textId="77777777" w:rsidR="00052D07" w:rsidRPr="00DE3C8B" w:rsidRDefault="00052D07" w:rsidP="00052D07">
            <w:pPr>
              <w:rPr>
                <w:rFonts w:ascii="Arial" w:hAnsi="Arial" w:cs="Arial"/>
                <w:b/>
                <w:bCs/>
                <w:color w:val="00435B"/>
                <w:kern w:val="2"/>
                <w:sz w:val="18"/>
                <w:szCs w:val="18"/>
              </w:rPr>
            </w:pPr>
          </w:p>
        </w:tc>
        <w:tc>
          <w:tcPr>
            <w:tcW w:w="3240" w:type="dxa"/>
          </w:tcPr>
          <w:p w14:paraId="0AB2B942"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1.2.2. Juridinio asmens kodas</w:t>
            </w:r>
          </w:p>
        </w:tc>
        <w:tc>
          <w:tcPr>
            <w:tcW w:w="3510" w:type="dxa"/>
          </w:tcPr>
          <w:p w14:paraId="0579DF7D" w14:textId="77777777" w:rsidR="00052D07" w:rsidRPr="00DE3C8B" w:rsidRDefault="00052D07" w:rsidP="00052D07">
            <w:pPr>
              <w:jc w:val="center"/>
              <w:rPr>
                <w:rFonts w:ascii="Arial" w:hAnsi="Arial" w:cs="Arial"/>
                <w:color w:val="00435B"/>
                <w:kern w:val="2"/>
                <w:sz w:val="18"/>
                <w:szCs w:val="18"/>
              </w:rPr>
            </w:pPr>
          </w:p>
        </w:tc>
      </w:tr>
      <w:tr w:rsidR="00075A90" w:rsidRPr="00DE3C8B" w14:paraId="2191CEA2" w14:textId="77777777">
        <w:tc>
          <w:tcPr>
            <w:tcW w:w="2808" w:type="dxa"/>
            <w:vMerge/>
          </w:tcPr>
          <w:p w14:paraId="46D0C82E" w14:textId="77777777" w:rsidR="00052D07" w:rsidRPr="00DE3C8B" w:rsidRDefault="00052D07" w:rsidP="00052D07">
            <w:pPr>
              <w:rPr>
                <w:rFonts w:ascii="Arial" w:hAnsi="Arial" w:cs="Arial"/>
                <w:b/>
                <w:bCs/>
                <w:color w:val="00435B"/>
                <w:kern w:val="2"/>
                <w:sz w:val="18"/>
                <w:szCs w:val="18"/>
              </w:rPr>
            </w:pPr>
          </w:p>
        </w:tc>
        <w:tc>
          <w:tcPr>
            <w:tcW w:w="3240" w:type="dxa"/>
          </w:tcPr>
          <w:p w14:paraId="529C6D5E"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1.2.3. Adresas</w:t>
            </w:r>
          </w:p>
        </w:tc>
        <w:tc>
          <w:tcPr>
            <w:tcW w:w="3510" w:type="dxa"/>
          </w:tcPr>
          <w:p w14:paraId="561C9520" w14:textId="77777777" w:rsidR="00052D07" w:rsidRPr="00DE3C8B" w:rsidRDefault="00052D07" w:rsidP="00052D07">
            <w:pPr>
              <w:jc w:val="center"/>
              <w:rPr>
                <w:rFonts w:ascii="Arial" w:hAnsi="Arial" w:cs="Arial"/>
                <w:color w:val="00435B"/>
                <w:kern w:val="2"/>
                <w:sz w:val="18"/>
                <w:szCs w:val="18"/>
              </w:rPr>
            </w:pPr>
          </w:p>
        </w:tc>
      </w:tr>
      <w:tr w:rsidR="00075A90" w:rsidRPr="00DE3C8B" w14:paraId="3412A9D0" w14:textId="77777777">
        <w:tc>
          <w:tcPr>
            <w:tcW w:w="2808" w:type="dxa"/>
            <w:vMerge/>
          </w:tcPr>
          <w:p w14:paraId="71B0E6CE" w14:textId="77777777" w:rsidR="00052D07" w:rsidRPr="00DE3C8B" w:rsidRDefault="00052D07" w:rsidP="00052D07">
            <w:pPr>
              <w:rPr>
                <w:rFonts w:ascii="Arial" w:hAnsi="Arial" w:cs="Arial"/>
                <w:b/>
                <w:bCs/>
                <w:color w:val="00435B"/>
                <w:kern w:val="2"/>
                <w:sz w:val="18"/>
                <w:szCs w:val="18"/>
              </w:rPr>
            </w:pPr>
          </w:p>
        </w:tc>
        <w:tc>
          <w:tcPr>
            <w:tcW w:w="3240" w:type="dxa"/>
          </w:tcPr>
          <w:p w14:paraId="2A935164"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1.2.4. PVM mokėtojo kodas</w:t>
            </w:r>
          </w:p>
        </w:tc>
        <w:tc>
          <w:tcPr>
            <w:tcW w:w="3510" w:type="dxa"/>
          </w:tcPr>
          <w:p w14:paraId="70A63A2C" w14:textId="77777777" w:rsidR="00052D07" w:rsidRPr="00DE3C8B" w:rsidRDefault="00052D07" w:rsidP="00052D07">
            <w:pPr>
              <w:jc w:val="center"/>
              <w:rPr>
                <w:rFonts w:ascii="Arial" w:hAnsi="Arial" w:cs="Arial"/>
                <w:color w:val="00435B"/>
                <w:kern w:val="2"/>
                <w:sz w:val="18"/>
                <w:szCs w:val="18"/>
              </w:rPr>
            </w:pPr>
          </w:p>
        </w:tc>
      </w:tr>
      <w:tr w:rsidR="00075A90" w:rsidRPr="00DE3C8B" w14:paraId="697EFB72" w14:textId="77777777">
        <w:tc>
          <w:tcPr>
            <w:tcW w:w="2808" w:type="dxa"/>
            <w:vMerge/>
          </w:tcPr>
          <w:p w14:paraId="4B0965E8" w14:textId="77777777" w:rsidR="00052D07" w:rsidRPr="00DE3C8B" w:rsidRDefault="00052D07" w:rsidP="00052D07">
            <w:pPr>
              <w:rPr>
                <w:rFonts w:ascii="Arial" w:hAnsi="Arial" w:cs="Arial"/>
                <w:b/>
                <w:bCs/>
                <w:color w:val="00435B"/>
                <w:kern w:val="2"/>
                <w:sz w:val="18"/>
                <w:szCs w:val="18"/>
              </w:rPr>
            </w:pPr>
          </w:p>
        </w:tc>
        <w:tc>
          <w:tcPr>
            <w:tcW w:w="3240" w:type="dxa"/>
          </w:tcPr>
          <w:p w14:paraId="42974AD9"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1.2.5. Atsiskaitomoji sąskaita</w:t>
            </w:r>
          </w:p>
        </w:tc>
        <w:tc>
          <w:tcPr>
            <w:tcW w:w="3510" w:type="dxa"/>
          </w:tcPr>
          <w:p w14:paraId="411F514E" w14:textId="77777777" w:rsidR="00052D07" w:rsidRPr="00DE3C8B" w:rsidRDefault="00052D07" w:rsidP="00052D07">
            <w:pPr>
              <w:jc w:val="center"/>
              <w:rPr>
                <w:rFonts w:ascii="Arial" w:hAnsi="Arial" w:cs="Arial"/>
                <w:color w:val="00435B"/>
                <w:kern w:val="2"/>
                <w:sz w:val="18"/>
                <w:szCs w:val="18"/>
              </w:rPr>
            </w:pPr>
          </w:p>
        </w:tc>
      </w:tr>
      <w:tr w:rsidR="00075A90" w:rsidRPr="00DE3C8B" w14:paraId="045F2979" w14:textId="77777777">
        <w:tc>
          <w:tcPr>
            <w:tcW w:w="2808" w:type="dxa"/>
            <w:vMerge/>
          </w:tcPr>
          <w:p w14:paraId="478123A6" w14:textId="77777777" w:rsidR="00052D07" w:rsidRPr="00DE3C8B" w:rsidRDefault="00052D07" w:rsidP="00052D07">
            <w:pPr>
              <w:rPr>
                <w:rFonts w:ascii="Arial" w:hAnsi="Arial" w:cs="Arial"/>
                <w:b/>
                <w:bCs/>
                <w:color w:val="00435B"/>
                <w:kern w:val="2"/>
                <w:sz w:val="18"/>
                <w:szCs w:val="18"/>
              </w:rPr>
            </w:pPr>
          </w:p>
        </w:tc>
        <w:tc>
          <w:tcPr>
            <w:tcW w:w="3240" w:type="dxa"/>
          </w:tcPr>
          <w:p w14:paraId="40416BF9"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1.2.6. Bankas, banko kodas</w:t>
            </w:r>
          </w:p>
        </w:tc>
        <w:tc>
          <w:tcPr>
            <w:tcW w:w="3510" w:type="dxa"/>
          </w:tcPr>
          <w:p w14:paraId="28D8130A" w14:textId="77777777" w:rsidR="00052D07" w:rsidRPr="00DE3C8B" w:rsidRDefault="00052D07" w:rsidP="00052D07">
            <w:pPr>
              <w:jc w:val="center"/>
              <w:rPr>
                <w:rFonts w:ascii="Arial" w:hAnsi="Arial" w:cs="Arial"/>
                <w:color w:val="00435B"/>
                <w:kern w:val="2"/>
                <w:sz w:val="18"/>
                <w:szCs w:val="18"/>
              </w:rPr>
            </w:pPr>
          </w:p>
        </w:tc>
      </w:tr>
      <w:tr w:rsidR="00075A90" w:rsidRPr="00DE3C8B" w14:paraId="35C65A34" w14:textId="77777777">
        <w:tc>
          <w:tcPr>
            <w:tcW w:w="2808" w:type="dxa"/>
            <w:vMerge/>
          </w:tcPr>
          <w:p w14:paraId="51C6BB55" w14:textId="77777777" w:rsidR="00052D07" w:rsidRPr="00DE3C8B" w:rsidRDefault="00052D07" w:rsidP="00052D07">
            <w:pPr>
              <w:rPr>
                <w:rFonts w:ascii="Arial" w:hAnsi="Arial" w:cs="Arial"/>
                <w:b/>
                <w:bCs/>
                <w:color w:val="00435B"/>
                <w:kern w:val="2"/>
                <w:sz w:val="18"/>
                <w:szCs w:val="18"/>
              </w:rPr>
            </w:pPr>
          </w:p>
        </w:tc>
        <w:tc>
          <w:tcPr>
            <w:tcW w:w="3240" w:type="dxa"/>
          </w:tcPr>
          <w:p w14:paraId="500D8472"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1.2.7. Telefonas</w:t>
            </w:r>
          </w:p>
        </w:tc>
        <w:tc>
          <w:tcPr>
            <w:tcW w:w="3510" w:type="dxa"/>
          </w:tcPr>
          <w:p w14:paraId="319ED7B7" w14:textId="77777777" w:rsidR="00052D07" w:rsidRPr="00DE3C8B" w:rsidRDefault="00052D07" w:rsidP="00052D07">
            <w:pPr>
              <w:jc w:val="center"/>
              <w:rPr>
                <w:rFonts w:ascii="Arial" w:hAnsi="Arial" w:cs="Arial"/>
                <w:color w:val="00435B"/>
                <w:kern w:val="2"/>
                <w:sz w:val="18"/>
                <w:szCs w:val="18"/>
              </w:rPr>
            </w:pPr>
          </w:p>
        </w:tc>
      </w:tr>
      <w:tr w:rsidR="00075A90" w:rsidRPr="00DE3C8B" w14:paraId="6601D496" w14:textId="77777777">
        <w:tc>
          <w:tcPr>
            <w:tcW w:w="2808" w:type="dxa"/>
            <w:vMerge/>
          </w:tcPr>
          <w:p w14:paraId="157F44C0" w14:textId="77777777" w:rsidR="00052D07" w:rsidRPr="00DE3C8B" w:rsidRDefault="00052D07" w:rsidP="00052D07">
            <w:pPr>
              <w:rPr>
                <w:rFonts w:ascii="Arial" w:hAnsi="Arial" w:cs="Arial"/>
                <w:b/>
                <w:bCs/>
                <w:color w:val="00435B"/>
                <w:kern w:val="2"/>
                <w:sz w:val="18"/>
                <w:szCs w:val="18"/>
              </w:rPr>
            </w:pPr>
          </w:p>
        </w:tc>
        <w:tc>
          <w:tcPr>
            <w:tcW w:w="3240" w:type="dxa"/>
          </w:tcPr>
          <w:p w14:paraId="4E7D34A5"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1.2.8. El. paštas</w:t>
            </w:r>
          </w:p>
        </w:tc>
        <w:tc>
          <w:tcPr>
            <w:tcW w:w="3510" w:type="dxa"/>
          </w:tcPr>
          <w:p w14:paraId="34596EF1" w14:textId="77777777" w:rsidR="00052D07" w:rsidRPr="00DE3C8B" w:rsidRDefault="00052D07" w:rsidP="00052D07">
            <w:pPr>
              <w:jc w:val="center"/>
              <w:rPr>
                <w:rFonts w:ascii="Arial" w:hAnsi="Arial" w:cs="Arial"/>
                <w:color w:val="00435B"/>
                <w:kern w:val="2"/>
                <w:sz w:val="18"/>
                <w:szCs w:val="18"/>
              </w:rPr>
            </w:pPr>
          </w:p>
        </w:tc>
      </w:tr>
      <w:tr w:rsidR="00075A90" w:rsidRPr="00DE3C8B" w14:paraId="5AF9A1F1" w14:textId="77777777">
        <w:tc>
          <w:tcPr>
            <w:tcW w:w="2808" w:type="dxa"/>
            <w:vMerge/>
          </w:tcPr>
          <w:p w14:paraId="6F4571CE" w14:textId="77777777" w:rsidR="00052D07" w:rsidRPr="00DE3C8B" w:rsidRDefault="00052D07" w:rsidP="00052D07">
            <w:pPr>
              <w:rPr>
                <w:rFonts w:ascii="Arial" w:hAnsi="Arial" w:cs="Arial"/>
                <w:b/>
                <w:bCs/>
                <w:color w:val="00435B"/>
                <w:kern w:val="2"/>
                <w:sz w:val="18"/>
                <w:szCs w:val="18"/>
              </w:rPr>
            </w:pPr>
          </w:p>
        </w:tc>
        <w:tc>
          <w:tcPr>
            <w:tcW w:w="3240" w:type="dxa"/>
          </w:tcPr>
          <w:p w14:paraId="562BDA94"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1.2.9. Šalies atstovas</w:t>
            </w:r>
          </w:p>
        </w:tc>
        <w:tc>
          <w:tcPr>
            <w:tcW w:w="3510" w:type="dxa"/>
          </w:tcPr>
          <w:p w14:paraId="6B6D4B96" w14:textId="77777777" w:rsidR="00052D07" w:rsidRPr="00DE3C8B" w:rsidRDefault="00052D07" w:rsidP="00052D07">
            <w:pPr>
              <w:jc w:val="center"/>
              <w:rPr>
                <w:rFonts w:ascii="Arial" w:hAnsi="Arial" w:cs="Arial"/>
                <w:color w:val="00435B"/>
                <w:kern w:val="2"/>
                <w:sz w:val="18"/>
                <w:szCs w:val="18"/>
              </w:rPr>
            </w:pPr>
          </w:p>
        </w:tc>
      </w:tr>
      <w:tr w:rsidR="00075A90" w:rsidRPr="00DE3C8B" w14:paraId="70997773" w14:textId="77777777">
        <w:tc>
          <w:tcPr>
            <w:tcW w:w="2808" w:type="dxa"/>
            <w:vMerge/>
          </w:tcPr>
          <w:p w14:paraId="35C67C7C" w14:textId="77777777" w:rsidR="00052D07" w:rsidRPr="00DE3C8B" w:rsidRDefault="00052D07" w:rsidP="00052D07">
            <w:pPr>
              <w:rPr>
                <w:rFonts w:ascii="Arial" w:hAnsi="Arial" w:cs="Arial"/>
                <w:b/>
                <w:bCs/>
                <w:color w:val="00435B"/>
                <w:kern w:val="2"/>
                <w:sz w:val="18"/>
                <w:szCs w:val="18"/>
              </w:rPr>
            </w:pPr>
          </w:p>
        </w:tc>
        <w:tc>
          <w:tcPr>
            <w:tcW w:w="3240" w:type="dxa"/>
          </w:tcPr>
          <w:p w14:paraId="1AA26409" w14:textId="77777777" w:rsidR="00052D07" w:rsidRPr="00DE3C8B" w:rsidRDefault="00052D07" w:rsidP="00052D07">
            <w:pPr>
              <w:rPr>
                <w:rFonts w:ascii="Arial" w:hAnsi="Arial" w:cs="Arial"/>
                <w:color w:val="00435B"/>
                <w:kern w:val="2"/>
                <w:sz w:val="18"/>
                <w:szCs w:val="18"/>
              </w:rPr>
            </w:pPr>
            <w:r w:rsidRPr="00DE3C8B">
              <w:rPr>
                <w:rFonts w:ascii="Arial" w:hAnsi="Arial" w:cs="Arial"/>
                <w:color w:val="00435B"/>
                <w:kern w:val="2"/>
                <w:sz w:val="18"/>
                <w:szCs w:val="18"/>
              </w:rPr>
              <w:t>1.2.10. Atstovavimo pagrindas</w:t>
            </w:r>
          </w:p>
        </w:tc>
        <w:tc>
          <w:tcPr>
            <w:tcW w:w="3510" w:type="dxa"/>
          </w:tcPr>
          <w:p w14:paraId="62E46F94" w14:textId="77777777" w:rsidR="00052D07" w:rsidRPr="00DE3C8B" w:rsidRDefault="00052D07" w:rsidP="00052D07">
            <w:pPr>
              <w:jc w:val="center"/>
              <w:rPr>
                <w:rFonts w:ascii="Arial" w:hAnsi="Arial" w:cs="Arial"/>
                <w:color w:val="00435B"/>
                <w:kern w:val="2"/>
                <w:sz w:val="18"/>
                <w:szCs w:val="18"/>
              </w:rPr>
            </w:pPr>
          </w:p>
        </w:tc>
      </w:tr>
    </w:tbl>
    <w:p w14:paraId="4A886C31" w14:textId="77777777" w:rsidR="006748BE" w:rsidRPr="00DE3C8B" w:rsidRDefault="006748BE">
      <w:pPr>
        <w:jc w:val="both"/>
        <w:rPr>
          <w:rFonts w:ascii="Arial" w:hAnsi="Arial" w:cs="Arial"/>
          <w:color w:val="00435B"/>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75A90" w:rsidRPr="00DE3C8B" w14:paraId="3F7D9690" w14:textId="77777777">
        <w:trPr>
          <w:trHeight w:val="300"/>
        </w:trPr>
        <w:tc>
          <w:tcPr>
            <w:tcW w:w="9535" w:type="dxa"/>
            <w:gridSpan w:val="5"/>
          </w:tcPr>
          <w:p w14:paraId="6EAB5F8D"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2. ATSAKINGI ASMENYS</w:t>
            </w:r>
          </w:p>
        </w:tc>
      </w:tr>
      <w:tr w:rsidR="00075A90" w:rsidRPr="00DE3C8B" w14:paraId="5854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05F358"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55596E"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(nurodyti padalinį / skyrių, pareigas, vardą, pavardę, tel., el. paštą)</w:t>
            </w:r>
          </w:p>
        </w:tc>
      </w:tr>
      <w:tr w:rsidR="00075A90" w:rsidRPr="00DE3C8B" w14:paraId="5C1F50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C63D4"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3DE8EF7"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(nurodyti padalinį / skyrių, pareigas, vardą, pavardę, tel., el. paštą)</w:t>
            </w:r>
          </w:p>
        </w:tc>
      </w:tr>
      <w:tr w:rsidR="00075A90" w:rsidRPr="00DE3C8B" w14:paraId="36AD6E39" w14:textId="77777777">
        <w:trPr>
          <w:trHeight w:val="300"/>
        </w:trPr>
        <w:tc>
          <w:tcPr>
            <w:tcW w:w="9535" w:type="dxa"/>
            <w:gridSpan w:val="5"/>
          </w:tcPr>
          <w:p w14:paraId="3851D6E2"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3. SUTARTIES DALYKAS</w:t>
            </w:r>
          </w:p>
        </w:tc>
      </w:tr>
      <w:tr w:rsidR="00075A90" w:rsidRPr="00DE3C8B" w14:paraId="324EE8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6A5D8B"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0551EA" w14:textId="7B7F1871" w:rsidR="00052D07" w:rsidRPr="00DE3C8B" w:rsidRDefault="000E6E0C" w:rsidP="00052D07">
            <w:pPr>
              <w:jc w:val="both"/>
              <w:rPr>
                <w:rFonts w:ascii="Arial" w:hAnsi="Arial" w:cs="Arial"/>
                <w:color w:val="00435B"/>
                <w:kern w:val="2"/>
                <w:sz w:val="18"/>
                <w:szCs w:val="18"/>
              </w:rPr>
            </w:pPr>
            <w:r w:rsidRPr="00DE3C8B">
              <w:rPr>
                <w:rFonts w:ascii="Arial" w:hAnsi="Arial" w:cs="Arial"/>
                <w:color w:val="00435B"/>
                <w:kern w:val="2"/>
                <w:sz w:val="18"/>
                <w:szCs w:val="18"/>
              </w:rPr>
              <w:t>Tiekėjas įsipareigoja Sutartyje numatytomis sąlygomis perduoti Pirkėjui Prekes</w:t>
            </w:r>
            <w:r w:rsidR="00052D07" w:rsidRPr="00DE3C8B">
              <w:rPr>
                <w:rFonts w:ascii="Arial" w:hAnsi="Arial" w:cs="Arial"/>
                <w:color w:val="00435B"/>
                <w:kern w:val="2"/>
                <w:sz w:val="18"/>
                <w:szCs w:val="18"/>
              </w:rPr>
              <w:t xml:space="preserve"> ir suteikti Paslaugas t. y. išnuomoti Pirkėjui kavos aparatus, atlikti jų aptarnavimą, priežiūrą</w:t>
            </w:r>
            <w:r w:rsidR="00F65516">
              <w:rPr>
                <w:rFonts w:ascii="Arial" w:hAnsi="Arial" w:cs="Arial"/>
                <w:color w:val="00435B"/>
                <w:kern w:val="2"/>
                <w:sz w:val="18"/>
                <w:szCs w:val="18"/>
              </w:rPr>
              <w:t xml:space="preserve"> (toliau – Paslaugos)</w:t>
            </w:r>
            <w:r w:rsidR="00052D07" w:rsidRPr="00DE3C8B">
              <w:rPr>
                <w:rFonts w:ascii="Arial" w:hAnsi="Arial" w:cs="Arial"/>
                <w:color w:val="00435B"/>
                <w:kern w:val="2"/>
                <w:sz w:val="18"/>
                <w:szCs w:val="18"/>
              </w:rPr>
              <w:t xml:space="preserve"> bei tiekti kavos pupeles, kavos pupelių mišinius (toliau – Prekės).</w:t>
            </w:r>
          </w:p>
          <w:p w14:paraId="19A38C6D" w14:textId="7F7FC98A" w:rsidR="006748BE" w:rsidRPr="00DE3C8B" w:rsidRDefault="000E6E0C" w:rsidP="00052D07">
            <w:pPr>
              <w:jc w:val="both"/>
              <w:rPr>
                <w:rFonts w:ascii="Arial" w:hAnsi="Arial" w:cs="Arial"/>
                <w:color w:val="00435B"/>
                <w:kern w:val="2"/>
                <w:sz w:val="18"/>
                <w:szCs w:val="18"/>
              </w:rPr>
            </w:pPr>
            <w:r w:rsidRPr="00DE3C8B">
              <w:rPr>
                <w:rFonts w:ascii="Arial" w:hAnsi="Arial" w:cs="Arial"/>
                <w:color w:val="00435B"/>
                <w:kern w:val="2"/>
                <w:sz w:val="18"/>
                <w:szCs w:val="18"/>
              </w:rPr>
              <w:t xml:space="preserve">Išsamus Prekių aprašymas ir kiti reikalavimai tiekiamoms Prekėms nustatyti Sutarties priede Nr. </w:t>
            </w:r>
            <w:r w:rsidR="00052D07" w:rsidRPr="00DE3C8B">
              <w:rPr>
                <w:rFonts w:ascii="Arial" w:hAnsi="Arial" w:cs="Arial"/>
                <w:color w:val="00435B"/>
                <w:kern w:val="2"/>
                <w:sz w:val="18"/>
                <w:szCs w:val="18"/>
              </w:rPr>
              <w:t>1</w:t>
            </w:r>
            <w:r w:rsidRPr="00DE3C8B">
              <w:rPr>
                <w:rFonts w:ascii="Arial" w:hAnsi="Arial" w:cs="Arial"/>
                <w:color w:val="00435B"/>
                <w:kern w:val="2"/>
                <w:sz w:val="18"/>
                <w:szCs w:val="18"/>
              </w:rPr>
              <w:t xml:space="preserve"> „Techninė specifikacija“ (toliau – Techninė specifikacija) ir Sutarties priede Nr. </w:t>
            </w:r>
            <w:r w:rsidR="00052D07" w:rsidRPr="00DE3C8B">
              <w:rPr>
                <w:rFonts w:ascii="Arial" w:hAnsi="Arial" w:cs="Arial"/>
                <w:color w:val="00435B"/>
                <w:kern w:val="2"/>
                <w:sz w:val="18"/>
                <w:szCs w:val="18"/>
              </w:rPr>
              <w:t xml:space="preserve">2 </w:t>
            </w:r>
            <w:r w:rsidRPr="00DE3C8B">
              <w:rPr>
                <w:rFonts w:ascii="Arial" w:hAnsi="Arial" w:cs="Arial"/>
                <w:color w:val="00435B"/>
                <w:kern w:val="2"/>
                <w:sz w:val="18"/>
                <w:szCs w:val="18"/>
              </w:rPr>
              <w:t>„Pasiūlymas“.</w:t>
            </w:r>
          </w:p>
        </w:tc>
      </w:tr>
      <w:tr w:rsidR="00075A90" w:rsidRPr="00DE3C8B" w14:paraId="3BC1A6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3835C2"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730CDF" w14:textId="77777777" w:rsidR="006748BE" w:rsidRPr="00DE3C8B" w:rsidRDefault="006748BE">
            <w:pPr>
              <w:rPr>
                <w:rFonts w:ascii="Arial" w:hAnsi="Arial" w:cs="Arial"/>
                <w:color w:val="00435B"/>
                <w:kern w:val="2"/>
                <w:sz w:val="18"/>
                <w:szCs w:val="18"/>
              </w:rPr>
            </w:pPr>
          </w:p>
        </w:tc>
      </w:tr>
      <w:tr w:rsidR="00075A90" w:rsidRPr="00DE3C8B" w14:paraId="7A981D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DD3D1"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083BE63"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029DCB97" w14:textId="32BC8940" w:rsidR="006748BE" w:rsidRPr="00DE3C8B" w:rsidRDefault="006748BE">
            <w:pPr>
              <w:rPr>
                <w:rFonts w:ascii="Arial" w:hAnsi="Arial" w:cs="Arial"/>
                <w:color w:val="00435B"/>
                <w:kern w:val="2"/>
                <w:sz w:val="18"/>
                <w:szCs w:val="18"/>
              </w:rPr>
            </w:pPr>
          </w:p>
        </w:tc>
      </w:tr>
      <w:tr w:rsidR="00075A90" w:rsidRPr="00DE3C8B" w14:paraId="4F3B2C42" w14:textId="77777777">
        <w:trPr>
          <w:trHeight w:val="300"/>
        </w:trPr>
        <w:tc>
          <w:tcPr>
            <w:tcW w:w="9535" w:type="dxa"/>
            <w:gridSpan w:val="5"/>
          </w:tcPr>
          <w:p w14:paraId="38A5E47C"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4. PREKIŲ PRISTATYMO TERMINAI IR PREKIŲ PERDAVIMO - PRIĖMIMO TVARKA</w:t>
            </w:r>
          </w:p>
        </w:tc>
      </w:tr>
      <w:tr w:rsidR="00075A90" w:rsidRPr="00DE3C8B" w14:paraId="66A985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DB732"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4.1. Prekių pristatymo terminas, kai Prekės pristatomos vienu kartu</w:t>
            </w:r>
          </w:p>
          <w:p w14:paraId="0B09BD21" w14:textId="77777777" w:rsidR="006748BE" w:rsidRPr="00DE3C8B" w:rsidRDefault="006748BE">
            <w:pPr>
              <w:rPr>
                <w:rFonts w:ascii="Arial" w:hAnsi="Arial" w:cs="Arial"/>
                <w:b/>
                <w:bCs/>
                <w:color w:val="00435B"/>
                <w:kern w:val="2"/>
                <w:sz w:val="18"/>
                <w:szCs w:val="18"/>
              </w:rPr>
            </w:pPr>
          </w:p>
          <w:p w14:paraId="0FA944CD" w14:textId="77777777" w:rsidR="006748BE" w:rsidRPr="00DE3C8B" w:rsidRDefault="006748BE">
            <w:pPr>
              <w:rPr>
                <w:rFonts w:ascii="Arial" w:hAnsi="Arial" w:cs="Arial"/>
                <w:b/>
                <w:bCs/>
                <w:color w:val="00435B"/>
                <w:kern w:val="2"/>
                <w:sz w:val="18"/>
                <w:szCs w:val="18"/>
              </w:rPr>
            </w:pPr>
          </w:p>
          <w:p w14:paraId="4316261D" w14:textId="61A8B8A0" w:rsidR="006748BE" w:rsidRPr="00DE3C8B" w:rsidRDefault="006748BE">
            <w:pPr>
              <w:rPr>
                <w:rFonts w:ascii="Arial" w:hAnsi="Arial" w:cs="Arial"/>
                <w:b/>
                <w:bCs/>
                <w:color w:val="00435B"/>
                <w:kern w:val="2"/>
                <w:sz w:val="18"/>
                <w:szCs w:val="18"/>
              </w:rPr>
            </w:pPr>
          </w:p>
        </w:tc>
        <w:tc>
          <w:tcPr>
            <w:tcW w:w="6828" w:type="dxa"/>
            <w:gridSpan w:val="2"/>
            <w:tcBorders>
              <w:top w:val="single" w:sz="4" w:space="0" w:color="auto"/>
              <w:left w:val="single" w:sz="4" w:space="0" w:color="auto"/>
              <w:bottom w:val="single" w:sz="4" w:space="0" w:color="auto"/>
              <w:right w:val="single" w:sz="4" w:space="0" w:color="auto"/>
            </w:tcBorders>
          </w:tcPr>
          <w:p w14:paraId="63F1F3A2" w14:textId="77777777" w:rsidR="000302E2" w:rsidRPr="00DE3C8B" w:rsidRDefault="000302E2" w:rsidP="000302E2">
            <w:pPr>
              <w:textAlignment w:val="baseline"/>
              <w:rPr>
                <w:rFonts w:ascii="Arial" w:hAnsi="Arial" w:cs="Arial"/>
                <w:color w:val="00435B"/>
                <w:sz w:val="18"/>
                <w:szCs w:val="18"/>
              </w:rPr>
            </w:pPr>
            <w:r w:rsidRPr="00DE3C8B">
              <w:rPr>
                <w:rFonts w:ascii="Arial" w:hAnsi="Arial" w:cs="Arial"/>
                <w:color w:val="00435B"/>
                <w:sz w:val="18"/>
                <w:szCs w:val="18"/>
              </w:rPr>
              <w:lastRenderedPageBreak/>
              <w:t>Kavos aparatai nuomai turi būti pristatyti per Techninėje specifikacijoje nurodytą terminą (5 d. d.) nuo Užsakymo pateikimo Tiekėjui dienos nurodytu adresu.</w:t>
            </w:r>
          </w:p>
          <w:p w14:paraId="4C2C9DAB" w14:textId="541C6DAF" w:rsidR="006748BE" w:rsidRPr="00DE3C8B" w:rsidRDefault="000302E2" w:rsidP="000302E2">
            <w:pPr>
              <w:textAlignment w:val="baseline"/>
              <w:rPr>
                <w:rFonts w:ascii="Arial" w:hAnsi="Arial" w:cs="Arial"/>
                <w:color w:val="00435B"/>
                <w:sz w:val="18"/>
                <w:szCs w:val="18"/>
              </w:rPr>
            </w:pPr>
            <w:r w:rsidRPr="00DE3C8B">
              <w:rPr>
                <w:rFonts w:ascii="Arial" w:hAnsi="Arial" w:cs="Arial"/>
                <w:color w:val="00435B"/>
                <w:sz w:val="18"/>
                <w:szCs w:val="18"/>
              </w:rPr>
              <w:lastRenderedPageBreak/>
              <w:t>Užsakytos kitos Prekės turi būti pristatytos ne vėliau kaip Techninėje specifikacijoje nurodytą terminą (2 d. d.) nuo Užsakymo pateikimo Tiekėjui dienos nurodytu adresu.</w:t>
            </w:r>
          </w:p>
        </w:tc>
      </w:tr>
      <w:tr w:rsidR="00075A90" w:rsidRPr="00DE3C8B" w14:paraId="508C5C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B0508"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lastRenderedPageBreak/>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3884EE" w14:textId="290EED6E" w:rsidR="00FD6233" w:rsidRPr="00DE3C8B" w:rsidRDefault="00F65516" w:rsidP="0078496A">
            <w:pPr>
              <w:jc w:val="both"/>
              <w:rPr>
                <w:rFonts w:ascii="Arial" w:hAnsi="Arial" w:cs="Arial"/>
                <w:color w:val="00435B"/>
                <w:kern w:val="2"/>
                <w:sz w:val="18"/>
                <w:szCs w:val="18"/>
              </w:rPr>
            </w:pPr>
            <w:r>
              <w:rPr>
                <w:rFonts w:ascii="Arial" w:hAnsi="Arial" w:cs="Arial"/>
                <w:color w:val="00435B"/>
                <w:kern w:val="2"/>
                <w:sz w:val="18"/>
                <w:szCs w:val="18"/>
              </w:rPr>
              <w:t xml:space="preserve">Papildomai užsakomi </w:t>
            </w:r>
            <w:r w:rsidR="00FD6233" w:rsidRPr="00DE3C8B">
              <w:rPr>
                <w:rFonts w:ascii="Arial" w:hAnsi="Arial" w:cs="Arial"/>
                <w:color w:val="00435B"/>
                <w:kern w:val="2"/>
                <w:sz w:val="18"/>
                <w:szCs w:val="18"/>
              </w:rPr>
              <w:t>Kavos aparatai nuomai turi būti pristatyti per T</w:t>
            </w:r>
            <w:r>
              <w:rPr>
                <w:rFonts w:ascii="Arial" w:hAnsi="Arial" w:cs="Arial"/>
                <w:color w:val="00435B"/>
                <w:kern w:val="2"/>
                <w:sz w:val="18"/>
                <w:szCs w:val="18"/>
              </w:rPr>
              <w:t xml:space="preserve">iekėjo pasiūlyme nurodytą terminą </w:t>
            </w:r>
            <w:r w:rsidR="00FD6233" w:rsidRPr="00DE3C8B">
              <w:rPr>
                <w:rFonts w:ascii="Arial" w:hAnsi="Arial" w:cs="Arial"/>
                <w:color w:val="00435B"/>
                <w:kern w:val="2"/>
                <w:sz w:val="18"/>
                <w:szCs w:val="18"/>
              </w:rPr>
              <w:t>nuo Užsakymo pateikimo Tiekėjui dienos nurodytu adresu.</w:t>
            </w:r>
          </w:p>
          <w:p w14:paraId="10741668" w14:textId="4BB020AE" w:rsidR="00FD6233" w:rsidRPr="00125E31" w:rsidRDefault="00FD6233" w:rsidP="0078496A">
            <w:pPr>
              <w:jc w:val="both"/>
              <w:rPr>
                <w:rFonts w:ascii="Arial" w:hAnsi="Arial" w:cs="Arial"/>
                <w:color w:val="00435B"/>
                <w:kern w:val="2"/>
                <w:sz w:val="18"/>
                <w:szCs w:val="18"/>
              </w:rPr>
            </w:pPr>
          </w:p>
        </w:tc>
      </w:tr>
      <w:tr w:rsidR="00075A90" w:rsidRPr="00DE3C8B" w14:paraId="023713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BB5C70"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F73E8A9" w14:textId="7BB2EA1A" w:rsidR="00FD6233" w:rsidRPr="009409C0" w:rsidRDefault="00FD6233" w:rsidP="000302E2">
            <w:pPr>
              <w:jc w:val="both"/>
              <w:rPr>
                <w:rFonts w:ascii="Arial" w:hAnsi="Arial" w:cs="Arial"/>
                <w:color w:val="00435B"/>
                <w:kern w:val="2"/>
                <w:sz w:val="18"/>
                <w:szCs w:val="18"/>
                <w:lang w:val="en-US"/>
              </w:rPr>
            </w:pPr>
            <w:r w:rsidRPr="00DE3C8B">
              <w:rPr>
                <w:rFonts w:ascii="Arial" w:hAnsi="Arial" w:cs="Arial"/>
                <w:color w:val="00435B"/>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409C0">
              <w:rPr>
                <w:rFonts w:ascii="Arial" w:hAnsi="Arial" w:cs="Arial"/>
                <w:color w:val="00435B"/>
                <w:kern w:val="2"/>
                <w:sz w:val="18"/>
                <w:szCs w:val="18"/>
                <w:lang w:val="en-US"/>
              </w:rPr>
              <w:t>2</w:t>
            </w:r>
            <w:r w:rsidR="009409C0" w:rsidRPr="00DE3C8B">
              <w:rPr>
                <w:rFonts w:ascii="Arial" w:hAnsi="Arial" w:cs="Arial"/>
                <w:color w:val="00435B"/>
                <w:kern w:val="2"/>
                <w:sz w:val="18"/>
                <w:szCs w:val="18"/>
              </w:rPr>
              <w:t xml:space="preserve"> </w:t>
            </w:r>
            <w:r w:rsidRPr="00DE3C8B">
              <w:rPr>
                <w:rFonts w:ascii="Arial" w:hAnsi="Arial" w:cs="Arial"/>
                <w:color w:val="00435B"/>
                <w:kern w:val="2"/>
                <w:sz w:val="18"/>
                <w:szCs w:val="18"/>
              </w:rPr>
              <w:t>(</w:t>
            </w:r>
            <w:r w:rsidR="009409C0">
              <w:rPr>
                <w:rFonts w:ascii="Arial" w:hAnsi="Arial" w:cs="Arial"/>
                <w:color w:val="00435B"/>
                <w:kern w:val="2"/>
                <w:sz w:val="18"/>
                <w:szCs w:val="18"/>
              </w:rPr>
              <w:t>dvi</w:t>
            </w:r>
            <w:r w:rsidRPr="00DE3C8B">
              <w:rPr>
                <w:rFonts w:ascii="Arial" w:hAnsi="Arial" w:cs="Arial"/>
                <w:color w:val="00435B"/>
                <w:kern w:val="2"/>
                <w:sz w:val="18"/>
                <w:szCs w:val="18"/>
              </w:rPr>
              <w:t>) darbo dienas, apie tai praneša Pirkėjui, pateikdamas minėtų aplinkybių egzistavimo įrodymus. Nurodytas aplinkybes vertina Pirkėjas. Pirkėjui sutikus, Prekių pristatymo terminas gali būti pratęsiamas tik minėtų aplinkybių egzistavimo laikotarpiui</w:t>
            </w:r>
            <w:r w:rsidR="009409C0">
              <w:rPr>
                <w:rFonts w:ascii="Arial" w:hAnsi="Arial" w:cs="Arial"/>
                <w:color w:val="00435B"/>
                <w:kern w:val="2"/>
                <w:sz w:val="18"/>
                <w:szCs w:val="18"/>
              </w:rPr>
              <w:t>.</w:t>
            </w:r>
          </w:p>
          <w:p w14:paraId="2DE696E1" w14:textId="10862689" w:rsidR="006748BE" w:rsidRPr="00DE3C8B" w:rsidRDefault="006748BE">
            <w:pPr>
              <w:rPr>
                <w:rFonts w:ascii="Arial" w:hAnsi="Arial" w:cs="Arial"/>
                <w:color w:val="00435B"/>
                <w:kern w:val="2"/>
                <w:sz w:val="18"/>
                <w:szCs w:val="18"/>
              </w:rPr>
            </w:pPr>
          </w:p>
        </w:tc>
      </w:tr>
      <w:tr w:rsidR="00075A90" w:rsidRPr="00DE3C8B" w14:paraId="2DA2E7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14B12"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3E2C4C2" w14:textId="7326B9DF" w:rsidR="006748BE" w:rsidRPr="00DE3C8B" w:rsidRDefault="0078496A">
            <w:pPr>
              <w:rPr>
                <w:rFonts w:ascii="Arial" w:hAnsi="Arial" w:cs="Arial"/>
                <w:color w:val="00435B"/>
                <w:kern w:val="2"/>
                <w:sz w:val="18"/>
                <w:szCs w:val="18"/>
              </w:rPr>
            </w:pPr>
            <w:r w:rsidRPr="00DE3C8B">
              <w:rPr>
                <w:rFonts w:ascii="Arial" w:hAnsi="Arial" w:cs="Arial"/>
                <w:color w:val="00435B"/>
                <w:kern w:val="2"/>
                <w:sz w:val="18"/>
                <w:szCs w:val="18"/>
              </w:rPr>
              <w:t>Užsakymai teikiami elektroninėje užsakymų sistemoje arba Tiekėjo nurodytu elektroniniu paštu ir laikomi gautais po 24 (dvidešimt keturių valandų) nuo Užsakymo pateikimo.</w:t>
            </w:r>
          </w:p>
        </w:tc>
      </w:tr>
      <w:tr w:rsidR="00075A90" w:rsidRPr="00DE3C8B" w14:paraId="6AD79A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5D741"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86FC675"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531D5B48" w14:textId="77777777" w:rsidR="006748BE" w:rsidRPr="00DE3C8B" w:rsidRDefault="006748BE">
            <w:pPr>
              <w:rPr>
                <w:rFonts w:ascii="Arial" w:hAnsi="Arial" w:cs="Arial"/>
                <w:color w:val="00435B"/>
                <w:kern w:val="2"/>
                <w:sz w:val="18"/>
                <w:szCs w:val="18"/>
              </w:rPr>
            </w:pPr>
          </w:p>
          <w:p w14:paraId="4A138B66" w14:textId="2FB59281" w:rsidR="006748BE" w:rsidRPr="00DE3C8B" w:rsidRDefault="006748BE">
            <w:pPr>
              <w:rPr>
                <w:rFonts w:ascii="Arial" w:hAnsi="Arial" w:cs="Arial"/>
                <w:color w:val="00435B"/>
                <w:kern w:val="2"/>
                <w:sz w:val="18"/>
                <w:szCs w:val="18"/>
              </w:rPr>
            </w:pPr>
          </w:p>
        </w:tc>
      </w:tr>
      <w:tr w:rsidR="00075A90" w:rsidRPr="00DE3C8B" w14:paraId="667811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456D0D"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4784813" w14:textId="164C863F" w:rsidR="0078496A"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 xml:space="preserve">Kartu su Prekėmis </w:t>
            </w:r>
            <w:r w:rsidR="00683087">
              <w:rPr>
                <w:rFonts w:ascii="Arial" w:hAnsi="Arial" w:cs="Arial"/>
                <w:color w:val="00435B"/>
                <w:kern w:val="2"/>
                <w:sz w:val="18"/>
                <w:szCs w:val="18"/>
              </w:rPr>
              <w:t xml:space="preserve">gali būti pateikiamas važtaraštis. </w:t>
            </w:r>
            <w:r w:rsidR="006A2C10">
              <w:rPr>
                <w:rFonts w:ascii="Arial" w:hAnsi="Arial" w:cs="Arial"/>
                <w:color w:val="00435B"/>
                <w:kern w:val="2"/>
                <w:sz w:val="18"/>
                <w:szCs w:val="18"/>
              </w:rPr>
              <w:t>Prekių priėmimo-perdavimo faktas fiksuojamas patvirtinus sąskaitą faktūrą.</w:t>
            </w:r>
          </w:p>
          <w:p w14:paraId="5F6CA80E" w14:textId="3ADF3926" w:rsidR="006748BE" w:rsidRPr="00DE3C8B" w:rsidRDefault="006748BE" w:rsidP="0078496A">
            <w:pPr>
              <w:rPr>
                <w:rFonts w:ascii="Arial" w:hAnsi="Arial" w:cs="Arial"/>
                <w:color w:val="00435B"/>
                <w:kern w:val="2"/>
                <w:sz w:val="18"/>
                <w:szCs w:val="18"/>
              </w:rPr>
            </w:pPr>
          </w:p>
        </w:tc>
      </w:tr>
      <w:tr w:rsidR="00075A90" w:rsidRPr="00DE3C8B" w14:paraId="70A0A127" w14:textId="77777777">
        <w:trPr>
          <w:trHeight w:val="300"/>
        </w:trPr>
        <w:tc>
          <w:tcPr>
            <w:tcW w:w="9535" w:type="dxa"/>
            <w:gridSpan w:val="5"/>
          </w:tcPr>
          <w:p w14:paraId="274080F9"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5. SUTARTIES KAINA IR ATSISKAITYMO TVARKA</w:t>
            </w:r>
          </w:p>
        </w:tc>
      </w:tr>
      <w:tr w:rsidR="00075A90" w:rsidRPr="00DE3C8B" w14:paraId="504F52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53470F"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EEC7AE3"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Fiksuoto įkainio kainodara</w:t>
            </w:r>
          </w:p>
          <w:p w14:paraId="12513447" w14:textId="0C0DA03B" w:rsidR="006748BE" w:rsidRPr="00DE3C8B" w:rsidRDefault="006748BE">
            <w:pPr>
              <w:rPr>
                <w:rFonts w:ascii="Arial" w:hAnsi="Arial" w:cs="Arial"/>
                <w:color w:val="00435B"/>
                <w:kern w:val="2"/>
                <w:sz w:val="18"/>
                <w:szCs w:val="18"/>
              </w:rPr>
            </w:pPr>
          </w:p>
        </w:tc>
      </w:tr>
      <w:tr w:rsidR="00075A90" w:rsidRPr="006E62D3" w14:paraId="7151D4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F0626"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5.2. Pradinės Sutarties vertė ir Sutarties kaina, kai taikoma </w:t>
            </w:r>
            <w:r w:rsidRPr="00DE3C8B">
              <w:rPr>
                <w:rFonts w:ascii="Arial" w:hAnsi="Arial" w:cs="Arial"/>
                <w:b/>
                <w:bCs/>
                <w:color w:val="00435B"/>
                <w:kern w:val="2"/>
                <w:sz w:val="18"/>
                <w:szCs w:val="18"/>
                <w:u w:val="single"/>
              </w:rPr>
              <w:t>fiksuoto įkainio</w:t>
            </w:r>
            <w:r w:rsidRPr="00DE3C8B">
              <w:rPr>
                <w:rFonts w:ascii="Arial" w:hAnsi="Arial" w:cs="Arial"/>
                <w:b/>
                <w:bCs/>
                <w:color w:val="00435B"/>
                <w:kern w:val="2"/>
                <w:sz w:val="18"/>
                <w:szCs w:val="18"/>
              </w:rPr>
              <w:t xml:space="preserve"> kainodara</w:t>
            </w:r>
          </w:p>
          <w:p w14:paraId="2D5B91A2" w14:textId="77777777" w:rsidR="006748BE" w:rsidRPr="00DE3C8B" w:rsidRDefault="006748BE">
            <w:pPr>
              <w:rPr>
                <w:rFonts w:ascii="Arial" w:hAnsi="Arial" w:cs="Arial"/>
                <w:b/>
                <w:bCs/>
                <w:color w:val="00435B"/>
                <w:kern w:val="2"/>
                <w:sz w:val="18"/>
                <w:szCs w:val="18"/>
              </w:rPr>
            </w:pPr>
          </w:p>
          <w:p w14:paraId="2CEEC5AD" w14:textId="77777777" w:rsidR="006748BE" w:rsidRPr="00DE3C8B" w:rsidRDefault="006748BE">
            <w:pPr>
              <w:rPr>
                <w:rFonts w:ascii="Arial" w:hAnsi="Arial" w:cs="Arial"/>
                <w:b/>
                <w:bCs/>
                <w:color w:val="00435B"/>
                <w:kern w:val="2"/>
                <w:sz w:val="18"/>
                <w:szCs w:val="18"/>
              </w:rPr>
            </w:pPr>
          </w:p>
          <w:p w14:paraId="5F223ECF" w14:textId="77777777" w:rsidR="006748BE" w:rsidRPr="00DE3C8B" w:rsidRDefault="006748BE">
            <w:pPr>
              <w:rPr>
                <w:rFonts w:ascii="Arial" w:hAnsi="Arial" w:cs="Arial"/>
                <w:b/>
                <w:bCs/>
                <w:color w:val="00435B"/>
                <w:kern w:val="2"/>
                <w:sz w:val="18"/>
                <w:szCs w:val="18"/>
              </w:rPr>
            </w:pPr>
          </w:p>
          <w:p w14:paraId="3FD0778C" w14:textId="77777777" w:rsidR="006748BE" w:rsidRPr="00DE3C8B" w:rsidRDefault="006748BE">
            <w:pPr>
              <w:rPr>
                <w:rFonts w:ascii="Arial" w:hAnsi="Arial" w:cs="Arial"/>
                <w:b/>
                <w:bCs/>
                <w:color w:val="00435B"/>
                <w:kern w:val="2"/>
                <w:sz w:val="18"/>
                <w:szCs w:val="18"/>
              </w:rPr>
            </w:pPr>
          </w:p>
          <w:p w14:paraId="3B87025D" w14:textId="77777777" w:rsidR="006748BE" w:rsidRPr="00DE3C8B" w:rsidRDefault="006748BE">
            <w:pPr>
              <w:rPr>
                <w:rFonts w:ascii="Arial" w:hAnsi="Arial" w:cs="Arial"/>
                <w:b/>
                <w:bCs/>
                <w:color w:val="00435B"/>
                <w:kern w:val="2"/>
                <w:sz w:val="18"/>
                <w:szCs w:val="18"/>
              </w:rPr>
            </w:pPr>
          </w:p>
          <w:p w14:paraId="45726EB8" w14:textId="77777777" w:rsidR="006748BE" w:rsidRPr="00DE3C8B" w:rsidRDefault="006748BE">
            <w:pPr>
              <w:rPr>
                <w:rFonts w:ascii="Arial" w:hAnsi="Arial" w:cs="Arial"/>
                <w:b/>
                <w:bCs/>
                <w:color w:val="00435B"/>
                <w:kern w:val="2"/>
                <w:sz w:val="18"/>
                <w:szCs w:val="18"/>
              </w:rPr>
            </w:pPr>
          </w:p>
          <w:p w14:paraId="520E66E1" w14:textId="77777777" w:rsidR="006748BE" w:rsidRPr="00DE3C8B" w:rsidRDefault="006748BE">
            <w:pPr>
              <w:rPr>
                <w:rFonts w:ascii="Arial" w:hAnsi="Arial" w:cs="Arial"/>
                <w:b/>
                <w:bCs/>
                <w:color w:val="00435B"/>
                <w:kern w:val="2"/>
                <w:sz w:val="18"/>
                <w:szCs w:val="18"/>
              </w:rPr>
            </w:pPr>
          </w:p>
          <w:p w14:paraId="0D8D9E02" w14:textId="77777777" w:rsidR="006748BE" w:rsidRPr="00DE3C8B" w:rsidRDefault="006748BE">
            <w:pPr>
              <w:rPr>
                <w:rFonts w:ascii="Arial" w:hAnsi="Arial" w:cs="Arial"/>
                <w:b/>
                <w:bCs/>
                <w:color w:val="00435B"/>
                <w:kern w:val="2"/>
                <w:sz w:val="18"/>
                <w:szCs w:val="18"/>
              </w:rPr>
            </w:pPr>
          </w:p>
          <w:p w14:paraId="7257F078" w14:textId="77777777" w:rsidR="006748BE" w:rsidRPr="00DE3C8B" w:rsidRDefault="006748BE">
            <w:pPr>
              <w:rPr>
                <w:rFonts w:ascii="Arial" w:hAnsi="Arial" w:cs="Arial"/>
                <w:b/>
                <w:bCs/>
                <w:color w:val="00435B"/>
                <w:kern w:val="2"/>
                <w:sz w:val="18"/>
                <w:szCs w:val="18"/>
              </w:rPr>
            </w:pPr>
          </w:p>
          <w:p w14:paraId="0E42742A" w14:textId="77777777" w:rsidR="006748BE" w:rsidRPr="00DE3C8B" w:rsidRDefault="006748BE" w:rsidP="00E060E0">
            <w:pPr>
              <w:jc w:val="both"/>
              <w:rPr>
                <w:rFonts w:ascii="Arial" w:hAnsi="Arial" w:cs="Arial"/>
                <w:b/>
                <w:bCs/>
                <w:color w:val="00435B"/>
                <w:kern w:val="2"/>
                <w:sz w:val="18"/>
                <w:szCs w:val="18"/>
              </w:rPr>
            </w:pPr>
          </w:p>
        </w:tc>
        <w:tc>
          <w:tcPr>
            <w:tcW w:w="6828" w:type="dxa"/>
            <w:gridSpan w:val="2"/>
            <w:tcBorders>
              <w:top w:val="single" w:sz="4" w:space="0" w:color="auto"/>
              <w:left w:val="single" w:sz="4" w:space="0" w:color="auto"/>
              <w:bottom w:val="single" w:sz="4" w:space="0" w:color="auto"/>
              <w:right w:val="single" w:sz="4" w:space="0" w:color="auto"/>
            </w:tcBorders>
          </w:tcPr>
          <w:p w14:paraId="266F2775" w14:textId="20A0485D" w:rsidR="006748BE" w:rsidRPr="00DE3C8B" w:rsidRDefault="000E6E0C" w:rsidP="00E060E0">
            <w:pPr>
              <w:jc w:val="both"/>
              <w:rPr>
                <w:rFonts w:ascii="Arial" w:hAnsi="Arial" w:cs="Arial"/>
                <w:color w:val="00435B"/>
                <w:kern w:val="2"/>
                <w:sz w:val="18"/>
                <w:szCs w:val="18"/>
              </w:rPr>
            </w:pPr>
            <w:r w:rsidRPr="00DE3C8B">
              <w:rPr>
                <w:rFonts w:ascii="Arial" w:hAnsi="Arial" w:cs="Arial"/>
                <w:color w:val="00435B"/>
                <w:kern w:val="2"/>
                <w:sz w:val="18"/>
                <w:szCs w:val="18"/>
              </w:rPr>
              <w:t xml:space="preserve">Pradinės Sutarties vertė yra </w:t>
            </w:r>
            <w:r w:rsidR="00E060E0" w:rsidRPr="00DE3C8B">
              <w:rPr>
                <w:rFonts w:ascii="Arial" w:hAnsi="Arial" w:cs="Arial"/>
                <w:color w:val="00435B"/>
                <w:kern w:val="2"/>
                <w:sz w:val="18"/>
                <w:szCs w:val="18"/>
              </w:rPr>
              <w:t>90 000.00</w:t>
            </w:r>
            <w:r w:rsidRPr="00DE3C8B">
              <w:rPr>
                <w:rFonts w:ascii="Arial" w:hAnsi="Arial" w:cs="Arial"/>
                <w:color w:val="00435B"/>
                <w:kern w:val="2"/>
                <w:sz w:val="18"/>
                <w:szCs w:val="18"/>
              </w:rPr>
              <w:t xml:space="preserve"> Eur (</w:t>
            </w:r>
            <w:r w:rsidR="00E060E0" w:rsidRPr="00DE3C8B">
              <w:rPr>
                <w:rFonts w:ascii="Arial" w:hAnsi="Arial" w:cs="Arial"/>
                <w:color w:val="00435B"/>
                <w:kern w:val="2"/>
                <w:sz w:val="18"/>
                <w:szCs w:val="18"/>
              </w:rPr>
              <w:t>devyniasdešimt tūkstančių eurų, 00 ct</w:t>
            </w:r>
            <w:r w:rsidRPr="00DE3C8B">
              <w:rPr>
                <w:rFonts w:ascii="Arial" w:hAnsi="Arial" w:cs="Arial"/>
                <w:color w:val="00435B"/>
                <w:kern w:val="2"/>
                <w:sz w:val="18"/>
                <w:szCs w:val="18"/>
              </w:rPr>
              <w:t xml:space="preserve">) be PVM. </w:t>
            </w:r>
          </w:p>
          <w:p w14:paraId="11496FD3" w14:textId="0A2D1BA4" w:rsidR="006748BE" w:rsidRPr="00DE3C8B" w:rsidRDefault="000E6E0C" w:rsidP="00E060E0">
            <w:pPr>
              <w:jc w:val="both"/>
              <w:rPr>
                <w:rFonts w:ascii="Arial" w:hAnsi="Arial" w:cs="Arial"/>
                <w:color w:val="00435B"/>
                <w:kern w:val="2"/>
                <w:sz w:val="18"/>
                <w:szCs w:val="18"/>
              </w:rPr>
            </w:pPr>
            <w:r w:rsidRPr="00DE3C8B">
              <w:rPr>
                <w:rFonts w:ascii="Arial" w:hAnsi="Arial" w:cs="Arial"/>
                <w:color w:val="00435B"/>
                <w:kern w:val="2"/>
                <w:sz w:val="18"/>
                <w:szCs w:val="18"/>
              </w:rPr>
              <w:t xml:space="preserve">PVM sudaro </w:t>
            </w:r>
            <w:r w:rsidR="00E060E0" w:rsidRPr="00DE3C8B">
              <w:rPr>
                <w:rFonts w:ascii="Arial" w:hAnsi="Arial" w:cs="Arial"/>
                <w:color w:val="00435B"/>
                <w:kern w:val="2"/>
                <w:sz w:val="18"/>
                <w:szCs w:val="18"/>
              </w:rPr>
              <w:t>18 900,00</w:t>
            </w:r>
            <w:r w:rsidRPr="00DE3C8B">
              <w:rPr>
                <w:rFonts w:ascii="Arial" w:hAnsi="Arial" w:cs="Arial"/>
                <w:color w:val="00435B"/>
                <w:kern w:val="2"/>
                <w:sz w:val="18"/>
                <w:szCs w:val="18"/>
              </w:rPr>
              <w:t xml:space="preserve"> Eur, (</w:t>
            </w:r>
            <w:r w:rsidR="00E060E0" w:rsidRPr="00DE3C8B">
              <w:rPr>
                <w:rFonts w:ascii="Arial" w:hAnsi="Arial" w:cs="Arial"/>
                <w:color w:val="00435B"/>
                <w:kern w:val="2"/>
                <w:sz w:val="18"/>
                <w:szCs w:val="18"/>
              </w:rPr>
              <w:t>aštuoniolika tūkstančių devyni šimtai, 00 ct</w:t>
            </w:r>
            <w:r w:rsidRPr="00DE3C8B">
              <w:rPr>
                <w:rFonts w:ascii="Arial" w:hAnsi="Arial" w:cs="Arial"/>
                <w:color w:val="00435B"/>
                <w:kern w:val="2"/>
                <w:sz w:val="18"/>
                <w:szCs w:val="18"/>
              </w:rPr>
              <w:t>).</w:t>
            </w:r>
          </w:p>
          <w:p w14:paraId="4953AD98" w14:textId="297FDD37" w:rsidR="006748BE" w:rsidRPr="00DE3C8B" w:rsidRDefault="000E6E0C" w:rsidP="00E060E0">
            <w:pPr>
              <w:jc w:val="both"/>
              <w:rPr>
                <w:rFonts w:ascii="Arial" w:hAnsi="Arial" w:cs="Arial"/>
                <w:color w:val="00435B"/>
                <w:kern w:val="2"/>
                <w:sz w:val="18"/>
                <w:szCs w:val="18"/>
              </w:rPr>
            </w:pPr>
            <w:r w:rsidRPr="00DE3C8B">
              <w:rPr>
                <w:rFonts w:ascii="Arial" w:hAnsi="Arial" w:cs="Arial"/>
                <w:color w:val="00435B"/>
                <w:kern w:val="2"/>
                <w:sz w:val="18"/>
                <w:szCs w:val="18"/>
              </w:rPr>
              <w:t xml:space="preserve">Sutarties kaina yra </w:t>
            </w:r>
            <w:r w:rsidR="00E060E0" w:rsidRPr="00DE3C8B">
              <w:rPr>
                <w:rFonts w:ascii="Arial" w:hAnsi="Arial" w:cs="Arial"/>
                <w:color w:val="00435B"/>
                <w:kern w:val="2"/>
                <w:sz w:val="18"/>
                <w:szCs w:val="18"/>
              </w:rPr>
              <w:t>108 900,00</w:t>
            </w:r>
            <w:r w:rsidRPr="00DE3C8B">
              <w:rPr>
                <w:rFonts w:ascii="Arial" w:hAnsi="Arial" w:cs="Arial"/>
                <w:color w:val="00435B"/>
                <w:kern w:val="2"/>
                <w:sz w:val="18"/>
                <w:szCs w:val="18"/>
              </w:rPr>
              <w:t xml:space="preserve"> Eur, (</w:t>
            </w:r>
            <w:r w:rsidR="00E060E0" w:rsidRPr="00DE3C8B">
              <w:rPr>
                <w:rFonts w:ascii="Arial" w:hAnsi="Arial" w:cs="Arial"/>
                <w:color w:val="00435B"/>
                <w:kern w:val="2"/>
                <w:sz w:val="18"/>
                <w:szCs w:val="18"/>
              </w:rPr>
              <w:t>vienas šimtas aštuoni tūkstančiai devyni šimtai eurų, 00 ct)</w:t>
            </w:r>
            <w:r w:rsidRPr="00DE3C8B">
              <w:rPr>
                <w:rFonts w:ascii="Arial" w:hAnsi="Arial" w:cs="Arial"/>
                <w:color w:val="00435B"/>
                <w:kern w:val="2"/>
                <w:sz w:val="18"/>
                <w:szCs w:val="18"/>
              </w:rPr>
              <w:t xml:space="preserve"> Eur su PVM.</w:t>
            </w:r>
          </w:p>
          <w:p w14:paraId="2A37860C" w14:textId="77777777" w:rsidR="006748BE" w:rsidRPr="00DE3C8B" w:rsidRDefault="006748BE">
            <w:pPr>
              <w:rPr>
                <w:rFonts w:ascii="Arial" w:hAnsi="Arial" w:cs="Arial"/>
                <w:color w:val="00435B"/>
                <w:kern w:val="2"/>
                <w:sz w:val="18"/>
                <w:szCs w:val="18"/>
              </w:rPr>
            </w:pPr>
          </w:p>
          <w:p w14:paraId="557B1886" w14:textId="77777777" w:rsidR="00E060E0" w:rsidRPr="00E060E0" w:rsidRDefault="00E060E0" w:rsidP="00E060E0">
            <w:pPr>
              <w:jc w:val="both"/>
              <w:rPr>
                <w:rFonts w:ascii="Arial" w:hAnsi="Arial" w:cs="Arial"/>
                <w:color w:val="00435B"/>
                <w:kern w:val="2"/>
                <w:sz w:val="18"/>
                <w:szCs w:val="18"/>
              </w:rPr>
            </w:pPr>
            <w:r w:rsidRPr="00E060E0">
              <w:rPr>
                <w:rFonts w:ascii="Arial" w:hAnsi="Arial" w:cs="Arial"/>
                <w:color w:val="00435B"/>
                <w:kern w:val="2"/>
                <w:sz w:val="18"/>
                <w:szCs w:val="18"/>
              </w:rPr>
              <w:t>Šioje Sutartyje Pradinės Sutarties vertė yra lygi </w:t>
            </w:r>
            <w:r w:rsidRPr="00E060E0">
              <w:rPr>
                <w:rFonts w:ascii="Arial" w:hAnsi="Arial" w:cs="Arial"/>
                <w:b/>
                <w:bCs/>
                <w:color w:val="00435B"/>
                <w:kern w:val="2"/>
                <w:sz w:val="18"/>
                <w:szCs w:val="18"/>
              </w:rPr>
              <w:t>maksimaliai pirkimui skirtai lėšų sumai be PVM</w:t>
            </w:r>
            <w:r w:rsidRPr="00E060E0">
              <w:rPr>
                <w:rFonts w:ascii="Arial" w:hAnsi="Arial" w:cs="Arial"/>
                <w:color w:val="00435B"/>
                <w:kern w:val="2"/>
                <w:sz w:val="18"/>
                <w:szCs w:val="18"/>
              </w:rPr>
              <w:t>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6BF356B2" w14:textId="1075DB5C" w:rsidR="00E060E0" w:rsidRPr="00DE3C8B" w:rsidRDefault="00E060E0" w:rsidP="000302E2">
            <w:pPr>
              <w:jc w:val="both"/>
              <w:rPr>
                <w:rFonts w:ascii="Arial" w:hAnsi="Arial" w:cs="Arial"/>
                <w:color w:val="00435B"/>
                <w:kern w:val="2"/>
                <w:sz w:val="18"/>
                <w:szCs w:val="18"/>
              </w:rPr>
            </w:pPr>
            <w:r w:rsidRPr="00DE3C8B">
              <w:rPr>
                <w:rFonts w:ascii="Arial" w:hAnsi="Arial" w:cs="Arial"/>
                <w:color w:val="00435B"/>
                <w:kern w:val="2"/>
                <w:sz w:val="18"/>
                <w:szCs w:val="18"/>
              </w:rPr>
              <w:t xml:space="preserve">Pirkėjas neįsipareigoja įsigyti maksimalaus Prekių kiekio ar bet kokios jo dalies ir (ar) įsigyti Prekių už visą Sutarties 5.2 punkte nurodytą sumą ar bet kokią jos dalį. </w:t>
            </w:r>
          </w:p>
        </w:tc>
      </w:tr>
      <w:tr w:rsidR="00075A90" w:rsidRPr="00DE3C8B" w14:paraId="1FF426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4E30A6"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5.3. Sutarties kainos / įkainių perskaičiavimas taikant </w:t>
            </w:r>
            <w:r w:rsidRPr="00DE3C8B">
              <w:rPr>
                <w:rFonts w:ascii="Arial" w:hAnsi="Arial" w:cs="Arial"/>
                <w:b/>
                <w:bCs/>
                <w:color w:val="00435B"/>
                <w:kern w:val="2"/>
                <w:sz w:val="18"/>
                <w:szCs w:val="18"/>
                <w:u w:val="single"/>
              </w:rPr>
              <w:t>peržiūros</w:t>
            </w:r>
            <w:r w:rsidRPr="00DE3C8B">
              <w:rPr>
                <w:rFonts w:ascii="Arial" w:hAnsi="Arial" w:cs="Arial"/>
                <w:b/>
                <w:bCs/>
                <w:color w:val="00435B"/>
                <w:kern w:val="2"/>
                <w:sz w:val="18"/>
                <w:szCs w:val="18"/>
              </w:rPr>
              <w:t xml:space="preserve"> taisykles</w:t>
            </w:r>
          </w:p>
          <w:p w14:paraId="2CAD25F3" w14:textId="77777777" w:rsidR="006748BE" w:rsidRPr="00DE3C8B" w:rsidRDefault="006748BE">
            <w:pPr>
              <w:rPr>
                <w:rFonts w:ascii="Arial" w:hAnsi="Arial" w:cs="Arial"/>
                <w:b/>
                <w:bCs/>
                <w:color w:val="00435B"/>
                <w:kern w:val="2"/>
                <w:sz w:val="18"/>
                <w:szCs w:val="18"/>
              </w:rPr>
            </w:pPr>
          </w:p>
          <w:p w14:paraId="0995A65C" w14:textId="77777777" w:rsidR="006748BE" w:rsidRPr="00DE3C8B" w:rsidRDefault="006748BE">
            <w:pPr>
              <w:rPr>
                <w:rFonts w:ascii="Arial" w:hAnsi="Arial" w:cs="Arial"/>
                <w:color w:val="00435B"/>
                <w:kern w:val="2"/>
                <w:sz w:val="18"/>
                <w:szCs w:val="18"/>
              </w:rPr>
            </w:pPr>
          </w:p>
        </w:tc>
        <w:tc>
          <w:tcPr>
            <w:tcW w:w="6828" w:type="dxa"/>
            <w:gridSpan w:val="2"/>
            <w:tcBorders>
              <w:top w:val="single" w:sz="4" w:space="0" w:color="auto"/>
              <w:left w:val="single" w:sz="4" w:space="0" w:color="auto"/>
              <w:bottom w:val="single" w:sz="4" w:space="0" w:color="auto"/>
              <w:right w:val="single" w:sz="4" w:space="0" w:color="auto"/>
            </w:tcBorders>
          </w:tcPr>
          <w:p w14:paraId="21997D3E" w14:textId="1C882A2F"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Sutarties įkainiai bus perskaičiuojami:</w:t>
            </w:r>
          </w:p>
          <w:p w14:paraId="2FA92D36" w14:textId="2EC71DD9"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5.3.1. dėl PVM tarifo pasikeitimo;</w:t>
            </w:r>
          </w:p>
          <w:p w14:paraId="083839C0" w14:textId="133ACFD5"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5.3.</w:t>
            </w:r>
            <w:r w:rsidR="00E060E0" w:rsidRPr="00DE3C8B">
              <w:rPr>
                <w:rFonts w:ascii="Arial" w:hAnsi="Arial" w:cs="Arial"/>
                <w:color w:val="00435B"/>
                <w:kern w:val="2"/>
                <w:sz w:val="18"/>
                <w:szCs w:val="18"/>
              </w:rPr>
              <w:t>2</w:t>
            </w:r>
            <w:r w:rsidRPr="00DE3C8B">
              <w:rPr>
                <w:rFonts w:ascii="Arial" w:hAnsi="Arial" w:cs="Arial"/>
                <w:color w:val="00435B"/>
                <w:kern w:val="2"/>
                <w:sz w:val="18"/>
                <w:szCs w:val="18"/>
              </w:rPr>
              <w:t>. dėl kainų lygio pokyčio;</w:t>
            </w:r>
          </w:p>
          <w:p w14:paraId="700C3903" w14:textId="4E8C4E01" w:rsidR="006748BE" w:rsidRPr="00DE3C8B" w:rsidRDefault="006748BE">
            <w:pPr>
              <w:rPr>
                <w:rFonts w:ascii="Arial" w:hAnsi="Arial" w:cs="Arial"/>
                <w:color w:val="00435B"/>
                <w:kern w:val="2"/>
                <w:sz w:val="18"/>
                <w:szCs w:val="18"/>
              </w:rPr>
            </w:pPr>
          </w:p>
        </w:tc>
      </w:tr>
      <w:tr w:rsidR="00075A90" w:rsidRPr="00DE3C8B" w14:paraId="0E46A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73AD1"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F8C80E4" w14:textId="77777777" w:rsidR="008E3BEF" w:rsidRPr="00DE3C8B" w:rsidRDefault="008E3BEF" w:rsidP="008E3BEF">
            <w:pPr>
              <w:jc w:val="both"/>
              <w:rPr>
                <w:rFonts w:ascii="Arial" w:hAnsi="Arial" w:cs="Arial"/>
                <w:color w:val="00435B"/>
                <w:kern w:val="2"/>
                <w:sz w:val="18"/>
                <w:szCs w:val="18"/>
              </w:rPr>
            </w:pPr>
            <w:r w:rsidRPr="00DE3C8B">
              <w:rPr>
                <w:rFonts w:ascii="Arial" w:hAnsi="Arial" w:cs="Arial"/>
                <w:color w:val="00435B"/>
                <w:kern w:val="2"/>
                <w:sz w:val="18"/>
                <w:szCs w:val="18"/>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C397FA5" w14:textId="77777777" w:rsidR="008E3BEF" w:rsidRPr="00DE3C8B" w:rsidRDefault="008E3BEF" w:rsidP="008E3BEF">
            <w:pPr>
              <w:jc w:val="both"/>
              <w:rPr>
                <w:rFonts w:ascii="Arial" w:hAnsi="Arial" w:cs="Arial"/>
                <w:color w:val="00435B"/>
                <w:kern w:val="2"/>
                <w:sz w:val="18"/>
                <w:szCs w:val="18"/>
              </w:rPr>
            </w:pPr>
          </w:p>
          <w:p w14:paraId="78EF4568" w14:textId="24E2CE76" w:rsidR="006748BE" w:rsidRPr="00DE3C8B" w:rsidRDefault="008E3BEF" w:rsidP="008E3BEF">
            <w:pPr>
              <w:rPr>
                <w:rFonts w:ascii="Arial" w:hAnsi="Arial" w:cs="Arial"/>
                <w:color w:val="00435B"/>
                <w:kern w:val="2"/>
                <w:sz w:val="18"/>
                <w:szCs w:val="18"/>
              </w:rPr>
            </w:pPr>
            <w:r w:rsidRPr="00DE3C8B">
              <w:rPr>
                <w:rFonts w:ascii="Arial" w:hAnsi="Arial" w:cs="Arial"/>
                <w:color w:val="00435B"/>
                <w:kern w:val="2"/>
                <w:sz w:val="18"/>
                <w:szCs w:val="18"/>
              </w:rPr>
              <w:t>Perskaičiuota Sutarties kaina / Prekių įkainiai įforminami Susitarimu ir turi būti taikomi nuo naujo PVM įvedimo datos (nepriklausomai nuo to, kada pasirašytas Susitarimas).</w:t>
            </w:r>
          </w:p>
        </w:tc>
      </w:tr>
      <w:tr w:rsidR="00075A90" w:rsidRPr="00DE3C8B" w14:paraId="6D3A6F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023D66" w14:textId="77777777" w:rsidR="006748BE" w:rsidRPr="00DE3C8B" w:rsidRDefault="000E6E0C">
            <w:pPr>
              <w:rPr>
                <w:rFonts w:ascii="Arial" w:hAnsi="Arial" w:cs="Arial"/>
                <w:color w:val="00435B"/>
                <w:kern w:val="2"/>
                <w:sz w:val="18"/>
                <w:szCs w:val="18"/>
              </w:rPr>
            </w:pPr>
            <w:r w:rsidRPr="00DE3C8B">
              <w:rPr>
                <w:rFonts w:ascii="Arial" w:hAnsi="Arial" w:cs="Arial"/>
                <w:b/>
                <w:bCs/>
                <w:color w:val="00435B"/>
                <w:kern w:val="2"/>
                <w:sz w:val="18"/>
                <w:szCs w:val="18"/>
              </w:rPr>
              <w:t>5.3.2.</w:t>
            </w:r>
            <w:r w:rsidRPr="00DE3C8B">
              <w:rPr>
                <w:rFonts w:ascii="Arial" w:hAnsi="Arial" w:cs="Arial"/>
                <w:color w:val="00435B"/>
                <w:kern w:val="2"/>
                <w:sz w:val="18"/>
                <w:szCs w:val="18"/>
              </w:rPr>
              <w:t> </w:t>
            </w:r>
            <w:r w:rsidRPr="00DE3C8B">
              <w:rPr>
                <w:rFonts w:ascii="Arial" w:hAnsi="Arial" w:cs="Arial"/>
                <w:b/>
                <w:bCs/>
                <w:color w:val="00435B"/>
                <w:kern w:val="2"/>
                <w:sz w:val="18"/>
                <w:szCs w:val="18"/>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FA51D1"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5F4ECDCF" w14:textId="0940BA91" w:rsidR="006748BE" w:rsidRPr="00DE3C8B" w:rsidRDefault="006748BE">
            <w:pPr>
              <w:rPr>
                <w:rFonts w:ascii="Arial" w:hAnsi="Arial" w:cs="Arial"/>
                <w:color w:val="00435B"/>
                <w:sz w:val="18"/>
                <w:szCs w:val="18"/>
              </w:rPr>
            </w:pPr>
          </w:p>
        </w:tc>
      </w:tr>
      <w:tr w:rsidR="00075A90" w:rsidRPr="00DE3C8B" w14:paraId="742D21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C5A178"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5.3.3. Sutarties kainos / įkainių peržiūra dėl kainų lygio pokyčio</w:t>
            </w:r>
          </w:p>
          <w:p w14:paraId="0D2D0211" w14:textId="609C665A" w:rsidR="006748BE" w:rsidRPr="00DE3C8B" w:rsidRDefault="006748BE">
            <w:pPr>
              <w:rPr>
                <w:rFonts w:ascii="Arial" w:hAnsi="Arial" w:cs="Arial"/>
                <w:b/>
                <w:bCs/>
                <w:color w:val="00435B"/>
                <w:kern w:val="2"/>
                <w:sz w:val="18"/>
                <w:szCs w:val="18"/>
              </w:rPr>
            </w:pPr>
          </w:p>
        </w:tc>
        <w:tc>
          <w:tcPr>
            <w:tcW w:w="6828" w:type="dxa"/>
            <w:gridSpan w:val="2"/>
            <w:tcBorders>
              <w:top w:val="single" w:sz="4" w:space="0" w:color="auto"/>
              <w:left w:val="single" w:sz="4" w:space="0" w:color="auto"/>
              <w:bottom w:val="single" w:sz="4" w:space="0" w:color="auto"/>
              <w:right w:val="single" w:sz="4" w:space="0" w:color="auto"/>
            </w:tcBorders>
          </w:tcPr>
          <w:p w14:paraId="1D158AE2" w14:textId="77777777" w:rsidR="008E3BEF" w:rsidRPr="00DE3C8B" w:rsidRDefault="008E3BEF" w:rsidP="008E3BEF">
            <w:pPr>
              <w:jc w:val="both"/>
              <w:rPr>
                <w:rFonts w:ascii="Arial" w:hAnsi="Arial" w:cs="Arial"/>
                <w:color w:val="00435B"/>
                <w:kern w:val="2"/>
                <w:sz w:val="18"/>
                <w:szCs w:val="18"/>
              </w:rPr>
            </w:pPr>
            <w:r w:rsidRPr="00DE3C8B">
              <w:rPr>
                <w:rFonts w:ascii="Arial" w:hAnsi="Arial" w:cs="Arial"/>
                <w:color w:val="00435B"/>
                <w:kern w:val="2"/>
                <w:sz w:val="18"/>
                <w:szCs w:val="18"/>
              </w:rPr>
              <w:lastRenderedPageBreak/>
              <w:t xml:space="preserve">5.3.3.1 Bet kuri Sutarties šalis Sutarties galiojimo metu turi teisę inicijuoti Sutarties įkainių peržiūrą (keitimą) ne anksčiau kaip po 12 mėnesių nuo Sutarties įsigaliojimo dienos (jeigu peržiūra jau buvo atlikta – nuo Susitarimo dėl paskutinio </w:t>
            </w:r>
            <w:r w:rsidRPr="00DE3C8B">
              <w:rPr>
                <w:rFonts w:ascii="Arial" w:hAnsi="Arial" w:cs="Arial"/>
                <w:color w:val="00435B"/>
                <w:kern w:val="2"/>
                <w:sz w:val="18"/>
                <w:szCs w:val="18"/>
              </w:rPr>
              <w:lastRenderedPageBreak/>
              <w:t xml:space="preserve">perskaičiavimo pagal šį Specialiųjų sąlygų punktą įsigaliojimo dienos), jeigu Vartojimo prekių ir paslaugų kainų pokytis (k), apskaičiuotas kaip nustatyta 5.3.3.6. papunktyje, viršija </w:t>
            </w:r>
            <w:r w:rsidRPr="00DE3C8B">
              <w:rPr>
                <w:rFonts w:ascii="Arial" w:hAnsi="Arial" w:cs="Arial"/>
                <w:color w:val="00435B"/>
                <w:kern w:val="2"/>
                <w:sz w:val="18"/>
                <w:szCs w:val="18"/>
                <w:lang w:val="en-US"/>
              </w:rPr>
              <w:t>10</w:t>
            </w:r>
            <w:r w:rsidRPr="00DE3C8B">
              <w:rPr>
                <w:rFonts w:ascii="Arial" w:hAnsi="Arial" w:cs="Arial"/>
                <w:color w:val="00435B"/>
                <w:kern w:val="2"/>
                <w:sz w:val="18"/>
                <w:szCs w:val="18"/>
              </w:rPr>
              <w:t xml:space="preserve"> procentų. Sutarties įkainių peržiūra atliekama ne rečiau kaip kas 12 mėnesių.</w:t>
            </w:r>
          </w:p>
          <w:p w14:paraId="5E7DCE8D"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rPr>
              <w:t xml:space="preserve">5.3.3.2. Sutarties </w:t>
            </w:r>
            <w:r w:rsidRPr="00DE3C8B">
              <w:rPr>
                <w:rFonts w:ascii="Arial" w:hAnsi="Arial" w:cs="Arial"/>
                <w:color w:val="00435B"/>
                <w:kern w:val="2"/>
                <w:sz w:val="18"/>
                <w:szCs w:val="18"/>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1B69D7E2"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rPr>
              <w:t xml:space="preserve">5.3.3.3. </w:t>
            </w:r>
            <w:r w:rsidRPr="00DE3C8B">
              <w:rPr>
                <w:rFonts w:ascii="Arial" w:hAnsi="Arial" w:cs="Arial"/>
                <w:color w:val="00435B"/>
                <w:kern w:val="2"/>
                <w:sz w:val="18"/>
                <w:szCs w:val="18"/>
                <w:shd w:val="clear" w:color="auto" w:fill="FFFFFF"/>
              </w:rPr>
              <w:t>Jeigu Prekių tiekimas vėluoja dėl Tiekėjo kaltės, uždelstų pristatyti Prekių įkainiai nėra perskaičiuojami dėl kainų lygio kilimo (negali būti didinami).</w:t>
            </w:r>
          </w:p>
          <w:p w14:paraId="468BB8B7"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rPr>
              <w:t xml:space="preserve">5.3.3.4. Atlikdamos Sutarties įkainių peržiūrą </w:t>
            </w:r>
            <w:r w:rsidRPr="00DE3C8B">
              <w:rPr>
                <w:rFonts w:ascii="Arial" w:hAnsi="Arial" w:cs="Arial"/>
                <w:color w:val="00435B"/>
                <w:kern w:val="2"/>
                <w:sz w:val="18"/>
                <w:szCs w:val="18"/>
                <w:shd w:val="clear" w:color="auto" w:fill="FFFFFF"/>
              </w:rPr>
              <w:t>Šalys vadovaujasi Valstybės duomenų agentūros viešai Oficialiosios statistikos portale paskelbtais Rodiklių duomenų bazės duomenimis .</w:t>
            </w:r>
          </w:p>
          <w:p w14:paraId="793A267C"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shd w:val="clear" w:color="auto" w:fill="FFFFFF"/>
              </w:rPr>
              <w:t>Iš kitos Šalies nereikalaujama pateikti oficialaus Valstybės duomenų agentūros ar kitos institucijos išduoto dokumento ar patvirtinimo.</w:t>
            </w:r>
          </w:p>
          <w:p w14:paraId="46E3535D"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A01FB6B"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shd w:val="clear" w:color="auto" w:fill="FFFFFF"/>
              </w:rPr>
              <w:t xml:space="preserve">5.3.3.6. Nauji Sutarties įkainiai apskaičiuojami pagal žemiau pateiktą formulę: </w:t>
            </w:r>
          </w:p>
          <w:p w14:paraId="5916E92C" w14:textId="77777777" w:rsidR="008E3BEF" w:rsidRPr="00DE3C8B" w:rsidRDefault="006E62D3" w:rsidP="008E3BEF">
            <w:pPr>
              <w:jc w:val="both"/>
              <w:textAlignment w:val="baseline"/>
              <w:rPr>
                <w:rFonts w:ascii="Arial" w:hAnsi="Arial" w:cs="Arial"/>
                <w:color w:val="00435B"/>
                <w:kern w:val="2"/>
                <w:sz w:val="18"/>
                <w:szCs w:val="18"/>
              </w:rPr>
            </w:pPr>
            <m:oMath>
              <m:sSub>
                <m:sSubPr>
                  <m:ctrlPr>
                    <w:rPr>
                      <w:rFonts w:ascii="Cambria Math" w:hAnsi="Cambria Math" w:cs="Arial"/>
                      <w:color w:val="00435B"/>
                      <w:sz w:val="18"/>
                      <w:szCs w:val="18"/>
                    </w:rPr>
                  </m:ctrlPr>
                </m:sSubPr>
                <m:e>
                  <m:r>
                    <m:rPr>
                      <m:sty m:val="p"/>
                    </m:rPr>
                    <w:rPr>
                      <w:rFonts w:ascii="Cambria Math" w:hAnsi="Cambria Math" w:cs="Arial"/>
                      <w:color w:val="00435B"/>
                      <w:sz w:val="18"/>
                      <w:szCs w:val="18"/>
                    </w:rPr>
                    <m:t>a</m:t>
                  </m:r>
                </m:e>
                <m:sub>
                  <m:r>
                    <m:rPr>
                      <m:sty m:val="p"/>
                    </m:rPr>
                    <w:rPr>
                      <w:rFonts w:ascii="Cambria Math" w:hAnsi="Cambria Math" w:cs="Arial"/>
                      <w:color w:val="00435B"/>
                      <w:sz w:val="18"/>
                      <w:szCs w:val="18"/>
                    </w:rPr>
                    <m:t>1</m:t>
                  </m:r>
                </m:sub>
              </m:sSub>
              <m:r>
                <m:rPr>
                  <m:sty m:val="p"/>
                </m:rPr>
                <w:rPr>
                  <w:rFonts w:ascii="Cambria Math" w:hAnsi="Cambria Math" w:cs="Arial"/>
                  <w:color w:val="00435B"/>
                  <w:sz w:val="18"/>
                  <w:szCs w:val="18"/>
                </w:rPr>
                <m:t>=</m:t>
              </m:r>
              <m:r>
                <m:rPr>
                  <m:sty m:val="p"/>
                </m:rPr>
                <w:rPr>
                  <w:rFonts w:ascii="Cambria Math" w:eastAsiaTheme="minorEastAsia" w:hAnsi="Cambria Math" w:cs="Arial"/>
                  <w:color w:val="00435B"/>
                  <w:sz w:val="18"/>
                  <w:szCs w:val="18"/>
                </w:rPr>
                <m:t>a+</m:t>
              </m:r>
              <m:d>
                <m:dPr>
                  <m:ctrlPr>
                    <w:rPr>
                      <w:rFonts w:ascii="Cambria Math" w:eastAsiaTheme="minorEastAsia" w:hAnsi="Cambria Math" w:cs="Arial"/>
                      <w:color w:val="00435B"/>
                      <w:sz w:val="18"/>
                      <w:szCs w:val="18"/>
                    </w:rPr>
                  </m:ctrlPr>
                </m:dPr>
                <m:e>
                  <m:f>
                    <m:fPr>
                      <m:ctrlPr>
                        <w:rPr>
                          <w:rFonts w:ascii="Cambria Math" w:eastAsiaTheme="minorEastAsia" w:hAnsi="Cambria Math" w:cs="Arial"/>
                          <w:color w:val="00435B"/>
                          <w:sz w:val="18"/>
                          <w:szCs w:val="18"/>
                        </w:rPr>
                      </m:ctrlPr>
                    </m:fPr>
                    <m:num>
                      <m:r>
                        <m:rPr>
                          <m:sty m:val="p"/>
                        </m:rPr>
                        <w:rPr>
                          <w:rFonts w:ascii="Cambria Math" w:eastAsiaTheme="minorEastAsia" w:hAnsi="Cambria Math" w:cs="Arial"/>
                          <w:color w:val="00435B"/>
                          <w:sz w:val="18"/>
                          <w:szCs w:val="18"/>
                        </w:rPr>
                        <m:t>k</m:t>
                      </m:r>
                    </m:num>
                    <m:den>
                      <m:r>
                        <m:rPr>
                          <m:sty m:val="p"/>
                        </m:rPr>
                        <w:rPr>
                          <w:rFonts w:ascii="Cambria Math" w:eastAsiaTheme="minorEastAsia" w:hAnsi="Cambria Math" w:cs="Arial"/>
                          <w:color w:val="00435B"/>
                          <w:sz w:val="18"/>
                          <w:szCs w:val="18"/>
                        </w:rPr>
                        <m:t>100</m:t>
                      </m:r>
                    </m:den>
                  </m:f>
                  <m:r>
                    <m:rPr>
                      <m:sty m:val="p"/>
                    </m:rPr>
                    <w:rPr>
                      <w:rFonts w:ascii="Cambria Math" w:eastAsiaTheme="minorEastAsia" w:hAnsi="Cambria Math" w:cs="Arial"/>
                      <w:color w:val="00435B"/>
                      <w:sz w:val="18"/>
                      <w:szCs w:val="18"/>
                    </w:rPr>
                    <m:t>×a</m:t>
                  </m:r>
                </m:e>
              </m:d>
            </m:oMath>
            <w:r w:rsidR="008E3BEF" w:rsidRPr="00DE3C8B">
              <w:rPr>
                <w:rFonts w:ascii="Arial" w:hAnsi="Arial" w:cs="Arial"/>
                <w:color w:val="00435B"/>
                <w:kern w:val="2"/>
                <w:sz w:val="18"/>
                <w:szCs w:val="18"/>
              </w:rPr>
              <w:t>, kur a – įkainis (Eur be PVM)) (jei peržiūra jau buvo atlikta, tai po paskutinio perskaičiavimo) </w:t>
            </w:r>
          </w:p>
          <w:p w14:paraId="5EFC2AC1" w14:textId="77777777" w:rsidR="008E3BEF" w:rsidRPr="00DE3C8B" w:rsidRDefault="008E3BEF" w:rsidP="008E3BEF">
            <w:pPr>
              <w:jc w:val="both"/>
              <w:textAlignment w:val="baseline"/>
              <w:rPr>
                <w:rFonts w:ascii="Arial" w:hAnsi="Arial" w:cs="Arial"/>
                <w:color w:val="00435B"/>
                <w:kern w:val="2"/>
                <w:sz w:val="18"/>
                <w:szCs w:val="18"/>
              </w:rPr>
            </w:pPr>
            <w:r w:rsidRPr="00DE3C8B">
              <w:rPr>
                <w:rFonts w:ascii="Arial" w:hAnsi="Arial" w:cs="Arial"/>
                <w:color w:val="00435B"/>
                <w:kern w:val="2"/>
                <w:sz w:val="18"/>
                <w:szCs w:val="18"/>
              </w:rPr>
              <w:t>a</w:t>
            </w:r>
            <w:r w:rsidRPr="00DE3C8B">
              <w:rPr>
                <w:rFonts w:ascii="Arial" w:hAnsi="Arial" w:cs="Arial"/>
                <w:color w:val="00435B"/>
                <w:kern w:val="2"/>
                <w:sz w:val="18"/>
                <w:szCs w:val="18"/>
                <w:vertAlign w:val="subscript"/>
              </w:rPr>
              <w:t>1</w:t>
            </w:r>
            <w:r w:rsidRPr="00DE3C8B">
              <w:rPr>
                <w:rFonts w:ascii="Arial" w:hAnsi="Arial" w:cs="Arial"/>
                <w:color w:val="00435B"/>
                <w:kern w:val="2"/>
                <w:sz w:val="18"/>
                <w:szCs w:val="18"/>
              </w:rPr>
              <w:t xml:space="preserve"> – perskaičiuotas (pakeistas) įkainis (Eur be PVM) </w:t>
            </w:r>
          </w:p>
          <w:p w14:paraId="0B010BED" w14:textId="77C05573" w:rsidR="008E3BEF" w:rsidRPr="00DE3C8B" w:rsidRDefault="008E3BEF" w:rsidP="008E3BEF">
            <w:pPr>
              <w:jc w:val="both"/>
              <w:textAlignment w:val="baseline"/>
              <w:rPr>
                <w:rFonts w:ascii="Arial" w:hAnsi="Arial" w:cs="Arial"/>
                <w:color w:val="00435B"/>
                <w:kern w:val="2"/>
                <w:sz w:val="18"/>
                <w:szCs w:val="18"/>
              </w:rPr>
            </w:pPr>
            <w:r w:rsidRPr="00DE3C8B">
              <w:rPr>
                <w:rFonts w:ascii="Arial" w:hAnsi="Arial" w:cs="Arial"/>
                <w:color w:val="00435B"/>
                <w:kern w:val="2"/>
                <w:sz w:val="18"/>
                <w:szCs w:val="18"/>
              </w:rPr>
              <w:t xml:space="preserve">k – pagal vartotojų kainų indeksą </w:t>
            </w:r>
            <w:r w:rsidR="005B5D7A">
              <w:rPr>
                <w:rFonts w:ascii="Arial" w:hAnsi="Arial" w:cs="Arial"/>
                <w:color w:val="00435B"/>
                <w:kern w:val="2"/>
                <w:sz w:val="18"/>
                <w:szCs w:val="18"/>
              </w:rPr>
              <w:t xml:space="preserve">0121 ,,Kava, kakava ir arbata“ </w:t>
            </w:r>
            <w:r w:rsidRPr="00DE3C8B">
              <w:rPr>
                <w:rFonts w:ascii="Arial" w:hAnsi="Arial" w:cs="Arial"/>
                <w:color w:val="00435B"/>
                <w:kern w:val="2"/>
                <w:sz w:val="18"/>
                <w:szCs w:val="18"/>
              </w:rPr>
              <w:t xml:space="preserve">apskaičiuotas Vartojimo prekių ir paslaugų kainų pokytis (padidėjimas arba sumažėjimas) (%). „k“ reikšmė skaičiuojama pagal formulę </w:t>
            </w:r>
          </w:p>
          <w:p w14:paraId="42334675" w14:textId="77777777" w:rsidR="008E3BEF" w:rsidRPr="00DE3C8B" w:rsidRDefault="008E3BEF" w:rsidP="008E3BEF">
            <w:pPr>
              <w:jc w:val="both"/>
              <w:textAlignment w:val="baseline"/>
              <w:rPr>
                <w:rFonts w:ascii="Arial" w:hAnsi="Arial" w:cs="Arial"/>
                <w:color w:val="00435B"/>
                <w:kern w:val="2"/>
                <w:sz w:val="18"/>
                <w:szCs w:val="18"/>
              </w:rPr>
            </w:pPr>
            <m:oMath>
              <m:r>
                <m:rPr>
                  <m:sty m:val="p"/>
                </m:rPr>
                <w:rPr>
                  <w:rFonts w:ascii="Cambria Math" w:hAnsi="Cambria Math" w:cs="Arial"/>
                  <w:color w:val="00435B"/>
                  <w:sz w:val="18"/>
                  <w:szCs w:val="18"/>
                </w:rPr>
                <m:t>k =</m:t>
              </m:r>
              <m:f>
                <m:fPr>
                  <m:ctrlPr>
                    <w:rPr>
                      <w:rFonts w:ascii="Cambria Math" w:eastAsiaTheme="minorEastAsia" w:hAnsi="Cambria Math" w:cs="Arial"/>
                      <w:color w:val="00435B"/>
                      <w:sz w:val="18"/>
                      <w:szCs w:val="18"/>
                    </w:rPr>
                  </m:ctrlPr>
                </m:fPr>
                <m:num>
                  <m:sSub>
                    <m:sSubPr>
                      <m:ctrlPr>
                        <w:rPr>
                          <w:rFonts w:ascii="Cambria Math" w:eastAsiaTheme="minorEastAsia" w:hAnsi="Cambria Math" w:cs="Arial"/>
                          <w:color w:val="00435B"/>
                          <w:sz w:val="18"/>
                          <w:szCs w:val="18"/>
                        </w:rPr>
                      </m:ctrlPr>
                    </m:sSubPr>
                    <m:e>
                      <m:r>
                        <m:rPr>
                          <m:sty m:val="p"/>
                        </m:rPr>
                        <w:rPr>
                          <w:rFonts w:ascii="Cambria Math" w:eastAsiaTheme="minorEastAsia" w:hAnsi="Cambria Math" w:cs="Arial"/>
                          <w:color w:val="00435B"/>
                          <w:sz w:val="18"/>
                          <w:szCs w:val="18"/>
                        </w:rPr>
                        <m:t>Ind</m:t>
                      </m:r>
                    </m:e>
                    <m:sub>
                      <m:r>
                        <m:rPr>
                          <m:sty m:val="p"/>
                        </m:rPr>
                        <w:rPr>
                          <w:rFonts w:ascii="Cambria Math" w:eastAsiaTheme="minorEastAsia" w:hAnsi="Cambria Math" w:cs="Arial"/>
                          <w:color w:val="00435B"/>
                          <w:sz w:val="18"/>
                          <w:szCs w:val="18"/>
                        </w:rPr>
                        <m:t>naujausias</m:t>
                      </m:r>
                    </m:sub>
                  </m:sSub>
                </m:num>
                <m:den>
                  <m:sSub>
                    <m:sSubPr>
                      <m:ctrlPr>
                        <w:rPr>
                          <w:rFonts w:ascii="Cambria Math" w:eastAsiaTheme="minorEastAsia" w:hAnsi="Cambria Math" w:cs="Arial"/>
                          <w:color w:val="00435B"/>
                          <w:sz w:val="18"/>
                          <w:szCs w:val="18"/>
                        </w:rPr>
                      </m:ctrlPr>
                    </m:sSubPr>
                    <m:e>
                      <m:r>
                        <m:rPr>
                          <m:sty m:val="p"/>
                        </m:rPr>
                        <w:rPr>
                          <w:rFonts w:ascii="Cambria Math" w:eastAsiaTheme="minorEastAsia" w:hAnsi="Cambria Math" w:cs="Arial"/>
                          <w:color w:val="00435B"/>
                          <w:sz w:val="18"/>
                          <w:szCs w:val="18"/>
                        </w:rPr>
                        <m:t>Ind</m:t>
                      </m:r>
                    </m:e>
                    <m:sub>
                      <m:r>
                        <m:rPr>
                          <m:sty m:val="p"/>
                        </m:rPr>
                        <w:rPr>
                          <w:rFonts w:ascii="Cambria Math" w:eastAsiaTheme="minorEastAsia" w:hAnsi="Cambria Math" w:cs="Arial"/>
                          <w:color w:val="00435B"/>
                          <w:sz w:val="18"/>
                          <w:szCs w:val="18"/>
                        </w:rPr>
                        <m:t>pradžia</m:t>
                      </m:r>
                    </m:sub>
                  </m:sSub>
                </m:den>
              </m:f>
              <m:r>
                <m:rPr>
                  <m:sty m:val="p"/>
                </m:rPr>
                <w:rPr>
                  <w:rFonts w:ascii="Cambria Math" w:eastAsiaTheme="minorEastAsia" w:hAnsi="Cambria Math" w:cs="Arial"/>
                  <w:color w:val="00435B"/>
                  <w:sz w:val="18"/>
                  <w:szCs w:val="18"/>
                </w:rPr>
                <m:t>×100-100</m:t>
              </m:r>
            </m:oMath>
            <w:r w:rsidRPr="00DE3C8B">
              <w:rPr>
                <w:rFonts w:ascii="Arial" w:hAnsi="Arial" w:cs="Arial"/>
                <w:color w:val="00435B"/>
                <w:kern w:val="2"/>
                <w:sz w:val="18"/>
                <w:szCs w:val="18"/>
              </w:rPr>
              <w:t>, (proc.) kur</w:t>
            </w:r>
          </w:p>
          <w:p w14:paraId="4422DBA8" w14:textId="51662ED9" w:rsidR="008E3BEF" w:rsidRPr="00DE3C8B" w:rsidRDefault="008E3BEF" w:rsidP="008E3BEF">
            <w:pPr>
              <w:jc w:val="both"/>
              <w:textAlignment w:val="baseline"/>
              <w:rPr>
                <w:rFonts w:ascii="Arial" w:hAnsi="Arial" w:cs="Arial"/>
                <w:color w:val="00435B"/>
                <w:kern w:val="2"/>
                <w:sz w:val="18"/>
                <w:szCs w:val="18"/>
              </w:rPr>
            </w:pPr>
            <w:r w:rsidRPr="00DE3C8B">
              <w:rPr>
                <w:rFonts w:ascii="Arial" w:hAnsi="Arial" w:cs="Arial"/>
                <w:color w:val="00435B"/>
                <w:kern w:val="2"/>
                <w:sz w:val="18"/>
                <w:szCs w:val="18"/>
              </w:rPr>
              <w:t>Ind</w:t>
            </w:r>
            <w:r w:rsidRPr="00DE3C8B">
              <w:rPr>
                <w:rFonts w:ascii="Arial" w:hAnsi="Arial" w:cs="Arial"/>
                <w:color w:val="00435B"/>
                <w:kern w:val="2"/>
                <w:sz w:val="18"/>
                <w:szCs w:val="18"/>
                <w:vertAlign w:val="subscript"/>
              </w:rPr>
              <w:t>naujausias</w:t>
            </w:r>
            <w:r w:rsidRPr="00DE3C8B">
              <w:rPr>
                <w:rFonts w:ascii="Arial" w:hAnsi="Arial" w:cs="Arial"/>
                <w:color w:val="00435B"/>
                <w:kern w:val="2"/>
                <w:sz w:val="18"/>
                <w:szCs w:val="18"/>
              </w:rPr>
              <w:t xml:space="preserve"> – kreipimosi dėl įkainių peržiūros išsiuntimo kitai šaliai dieną paskelbtas naujausias vartojimo prekių ir paslaugų indeksas</w:t>
            </w:r>
            <w:r w:rsidR="006E62D3">
              <w:rPr>
                <w:rFonts w:ascii="Arial" w:hAnsi="Arial" w:cs="Arial"/>
                <w:color w:val="00435B"/>
                <w:kern w:val="2"/>
                <w:sz w:val="18"/>
                <w:szCs w:val="18"/>
              </w:rPr>
              <w:t xml:space="preserve"> </w:t>
            </w:r>
            <w:r w:rsidR="006E62D3">
              <w:rPr>
                <w:rFonts w:ascii="Arial" w:hAnsi="Arial" w:cs="Arial"/>
                <w:color w:val="00435B"/>
                <w:kern w:val="2"/>
                <w:sz w:val="18"/>
                <w:szCs w:val="18"/>
              </w:rPr>
              <w:t>0121 ,,Kava, kakava ir arbata“</w:t>
            </w:r>
            <w:r w:rsidRPr="00DE3C8B">
              <w:rPr>
                <w:rFonts w:ascii="Arial" w:hAnsi="Arial" w:cs="Arial"/>
                <w:color w:val="00435B"/>
                <w:kern w:val="2"/>
                <w:sz w:val="18"/>
                <w:szCs w:val="18"/>
              </w:rPr>
              <w:t>.</w:t>
            </w:r>
          </w:p>
          <w:p w14:paraId="08519E1E" w14:textId="4E402538" w:rsidR="008E3BEF" w:rsidRPr="00DE3C8B" w:rsidRDefault="008E3BEF" w:rsidP="008E3BEF">
            <w:pPr>
              <w:jc w:val="both"/>
              <w:rPr>
                <w:rFonts w:ascii="Arial" w:hAnsi="Arial" w:cs="Arial"/>
                <w:color w:val="00435B"/>
                <w:kern w:val="2"/>
                <w:sz w:val="18"/>
                <w:szCs w:val="18"/>
              </w:rPr>
            </w:pPr>
            <w:r w:rsidRPr="00DE3C8B">
              <w:rPr>
                <w:rFonts w:ascii="Arial" w:hAnsi="Arial" w:cs="Arial"/>
                <w:color w:val="00435B"/>
                <w:kern w:val="2"/>
                <w:sz w:val="18"/>
                <w:szCs w:val="18"/>
              </w:rPr>
              <w:t>Ind</w:t>
            </w:r>
            <w:r w:rsidRPr="00DE3C8B">
              <w:rPr>
                <w:rFonts w:ascii="Arial" w:hAnsi="Arial" w:cs="Arial"/>
                <w:color w:val="00435B"/>
                <w:kern w:val="2"/>
                <w:sz w:val="18"/>
                <w:szCs w:val="18"/>
                <w:vertAlign w:val="subscript"/>
              </w:rPr>
              <w:t>pradžia</w:t>
            </w:r>
            <w:r w:rsidRPr="00DE3C8B">
              <w:rPr>
                <w:rFonts w:ascii="Arial" w:hAnsi="Arial" w:cs="Arial"/>
                <w:color w:val="00435B"/>
                <w:kern w:val="2"/>
                <w:sz w:val="18"/>
                <w:szCs w:val="18"/>
              </w:rPr>
              <w:t xml:space="preserve"> – laikotarpio pradžios datos (mėnesio) vartojimo prekių ir paslaugų indeksas</w:t>
            </w:r>
            <w:r w:rsidR="006E62D3">
              <w:rPr>
                <w:rFonts w:ascii="Arial" w:hAnsi="Arial" w:cs="Arial"/>
                <w:color w:val="00435B"/>
                <w:kern w:val="2"/>
                <w:sz w:val="18"/>
                <w:szCs w:val="18"/>
              </w:rPr>
              <w:t xml:space="preserve"> </w:t>
            </w:r>
            <w:r w:rsidR="006E62D3">
              <w:rPr>
                <w:rFonts w:ascii="Arial" w:hAnsi="Arial" w:cs="Arial"/>
                <w:color w:val="00435B"/>
                <w:kern w:val="2"/>
                <w:sz w:val="18"/>
                <w:szCs w:val="18"/>
              </w:rPr>
              <w:t>0121 ,,Kava, kakava ir arbata“</w:t>
            </w:r>
            <w:r w:rsidRPr="00DE3C8B">
              <w:rPr>
                <w:rFonts w:ascii="Arial" w:hAnsi="Arial" w:cs="Arial"/>
                <w:color w:val="00435B"/>
                <w:kern w:val="2"/>
                <w:sz w:val="18"/>
                <w:szCs w:val="18"/>
              </w:rPr>
              <w:t xml:space="preserve">. </w:t>
            </w:r>
          </w:p>
          <w:p w14:paraId="3E2B8F75" w14:textId="77777777" w:rsidR="008E3BEF" w:rsidRPr="00DE3C8B" w:rsidRDefault="008E3BEF" w:rsidP="008E3BEF">
            <w:pPr>
              <w:jc w:val="both"/>
              <w:rPr>
                <w:rFonts w:ascii="Arial" w:hAnsi="Arial" w:cs="Arial"/>
                <w:color w:val="00435B"/>
                <w:kern w:val="2"/>
                <w:sz w:val="18"/>
                <w:szCs w:val="18"/>
              </w:rPr>
            </w:pPr>
            <w:r w:rsidRPr="00DE3C8B">
              <w:rPr>
                <w:rFonts w:ascii="Arial" w:hAnsi="Arial" w:cs="Arial"/>
                <w:color w:val="00435B"/>
                <w:kern w:val="2"/>
                <w:sz w:val="18"/>
                <w:szCs w:val="18"/>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82B5BF0"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rPr>
              <w:t xml:space="preserve">5.3.3.7. </w:t>
            </w:r>
            <w:r w:rsidRPr="00DE3C8B">
              <w:rPr>
                <w:rFonts w:ascii="Arial" w:hAnsi="Arial" w:cs="Arial"/>
                <w:color w:val="00435B"/>
                <w:kern w:val="2"/>
                <w:sz w:val="18"/>
                <w:szCs w:val="18"/>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E3C8B">
              <w:rPr>
                <w:rFonts w:ascii="Arial" w:hAnsi="Arial" w:cs="Arial"/>
                <w:color w:val="00435B"/>
                <w:kern w:val="2"/>
                <w:sz w:val="18"/>
                <w:szCs w:val="18"/>
                <w:shd w:val="clear" w:color="auto" w:fill="FFFFFF"/>
                <w:vertAlign w:val="subscript"/>
              </w:rPr>
              <w:t>1</w:t>
            </w:r>
            <w:r w:rsidRPr="00DE3C8B">
              <w:rPr>
                <w:rFonts w:ascii="Arial" w:hAnsi="Arial" w:cs="Arial"/>
                <w:color w:val="00435B"/>
                <w:kern w:val="2"/>
                <w:sz w:val="18"/>
                <w:szCs w:val="18"/>
                <w:shd w:val="clear" w:color="auto" w:fill="FFFFFF"/>
              </w:rPr>
              <w:t>“ suapvalinamas iki dviejų</w:t>
            </w:r>
            <w:r w:rsidRPr="00DE3C8B">
              <w:rPr>
                <w:rFonts w:ascii="Arial" w:hAnsi="Arial" w:cs="Arial"/>
                <w:b/>
                <w:bCs/>
                <w:color w:val="00435B"/>
                <w:kern w:val="2"/>
                <w:sz w:val="18"/>
                <w:szCs w:val="18"/>
                <w:shd w:val="clear" w:color="auto" w:fill="FFFFFF"/>
              </w:rPr>
              <w:t xml:space="preserve"> </w:t>
            </w:r>
            <w:r w:rsidRPr="00DE3C8B">
              <w:rPr>
                <w:rFonts w:ascii="Arial" w:hAnsi="Arial" w:cs="Arial"/>
                <w:color w:val="00435B"/>
                <w:kern w:val="2"/>
                <w:sz w:val="18"/>
                <w:szCs w:val="18"/>
                <w:shd w:val="clear" w:color="auto" w:fill="FFFFFF"/>
              </w:rPr>
              <w:t>skaitmenų po kablelio.</w:t>
            </w:r>
          </w:p>
          <w:p w14:paraId="2272D743"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E3C8B">
              <w:rPr>
                <w:rFonts w:ascii="Arial" w:hAnsi="Arial" w:cs="Arial"/>
                <w:color w:val="00435B"/>
                <w:kern w:val="2"/>
                <w:sz w:val="18"/>
                <w:szCs w:val="18"/>
                <w:bdr w:val="none" w:sz="0" w:space="0" w:color="auto" w:frame="1"/>
              </w:rPr>
              <w:t>kitus oficialius šaltinių duomenis</w:t>
            </w:r>
            <w:r w:rsidRPr="00DE3C8B">
              <w:rPr>
                <w:rFonts w:ascii="Arial" w:hAnsi="Arial" w:cs="Arial"/>
                <w:color w:val="00435B"/>
                <w:kern w:val="2"/>
                <w:sz w:val="18"/>
                <w:szCs w:val="18"/>
                <w:shd w:val="clear" w:color="auto" w:fill="FFFFFF"/>
              </w:rPr>
              <w:t>, kita svarbi informacija. Prašyme Šalis neturi teisės nurodyti kito Indekso ar prašyti perskaičiavimo pagal kitą Indeksą nei nurodytas šioje procedūroje.</w:t>
            </w:r>
          </w:p>
          <w:p w14:paraId="2AB8ED59" w14:textId="77777777" w:rsidR="008E3BEF" w:rsidRPr="00DE3C8B" w:rsidRDefault="008E3BEF" w:rsidP="008E3BEF">
            <w:pPr>
              <w:jc w:val="both"/>
              <w:rPr>
                <w:rFonts w:ascii="Arial" w:hAnsi="Arial" w:cs="Arial"/>
                <w:color w:val="00435B"/>
                <w:kern w:val="2"/>
                <w:sz w:val="18"/>
                <w:szCs w:val="18"/>
                <w:shd w:val="clear" w:color="auto" w:fill="FFFFFF"/>
              </w:rPr>
            </w:pPr>
            <w:r w:rsidRPr="00DE3C8B">
              <w:rPr>
                <w:rFonts w:ascii="Arial" w:hAnsi="Arial" w:cs="Arial"/>
                <w:color w:val="00435B"/>
                <w:kern w:val="2"/>
                <w:sz w:val="18"/>
                <w:szCs w:val="18"/>
                <w:shd w:val="clear" w:color="auto" w:fill="FFFFFF"/>
              </w:rPr>
              <w:t>5</w:t>
            </w:r>
            <w:r w:rsidRPr="00DE3C8B">
              <w:rPr>
                <w:rFonts w:ascii="Arial" w:hAnsi="Arial" w:cs="Arial"/>
                <w:color w:val="00435B"/>
                <w:kern w:val="2"/>
                <w:sz w:val="18"/>
                <w:szCs w:val="18"/>
              </w:rPr>
              <w:t xml:space="preserve">.3.3.9. </w:t>
            </w:r>
            <w:r w:rsidRPr="00DE3C8B">
              <w:rPr>
                <w:rFonts w:ascii="Arial" w:hAnsi="Arial" w:cs="Arial"/>
                <w:color w:val="00435B"/>
                <w:kern w:val="2"/>
                <w:sz w:val="18"/>
                <w:szCs w:val="18"/>
                <w:shd w:val="clear" w:color="auto" w:fill="FFFFFF"/>
              </w:rPr>
              <w:t>Susitarimas turi būti sudarytas per 15 (penkiolika) darbo dienų nuo Šalies pateikto tinkamo prašymo perskaičiuoti S</w:t>
            </w:r>
            <w:r w:rsidRPr="00DE3C8B">
              <w:rPr>
                <w:rFonts w:ascii="Arial" w:hAnsi="Arial" w:cs="Arial"/>
                <w:color w:val="00435B"/>
                <w:kern w:val="2"/>
                <w:sz w:val="18"/>
                <w:szCs w:val="18"/>
              </w:rPr>
              <w:t xml:space="preserve">utarties </w:t>
            </w:r>
            <w:r w:rsidRPr="00DE3C8B">
              <w:rPr>
                <w:rFonts w:ascii="Arial" w:hAnsi="Arial" w:cs="Arial"/>
                <w:color w:val="00435B"/>
                <w:kern w:val="2"/>
                <w:sz w:val="18"/>
                <w:szCs w:val="18"/>
                <w:shd w:val="clear" w:color="auto" w:fill="FFFFFF"/>
              </w:rPr>
              <w:t>įkainius gavimo dienos.</w:t>
            </w:r>
          </w:p>
          <w:p w14:paraId="65C93CC4" w14:textId="39556C04" w:rsidR="006748BE" w:rsidRPr="00DE3C8B" w:rsidRDefault="008E3BEF" w:rsidP="008E3BEF">
            <w:pPr>
              <w:jc w:val="both"/>
              <w:rPr>
                <w:rFonts w:ascii="Arial" w:hAnsi="Arial" w:cs="Arial"/>
                <w:color w:val="00435B"/>
                <w:kern w:val="2"/>
                <w:sz w:val="18"/>
                <w:szCs w:val="18"/>
              </w:rPr>
            </w:pPr>
            <w:r w:rsidRPr="00DE3C8B">
              <w:rPr>
                <w:rFonts w:ascii="Arial" w:hAnsi="Arial" w:cs="Arial"/>
                <w:color w:val="00435B"/>
                <w:kern w:val="2"/>
                <w:sz w:val="18"/>
                <w:szCs w:val="18"/>
                <w:shd w:val="clear" w:color="auto" w:fill="FFFFFF"/>
              </w:rPr>
              <w:t xml:space="preserve">5.3.3.10. </w:t>
            </w:r>
            <w:r w:rsidRPr="00DE3C8B">
              <w:rPr>
                <w:rFonts w:ascii="Arial" w:hAnsi="Arial" w:cs="Arial"/>
                <w:color w:val="00435B"/>
                <w:kern w:val="2"/>
                <w:sz w:val="18"/>
                <w:szCs w:val="18"/>
                <w:bdr w:val="none" w:sz="0" w:space="0" w:color="auto" w:frame="1"/>
              </w:rPr>
              <w:t>Susitarimu Šalys neturi teisės keisti procedūroje nurodytos tvarkos ar kitų Sutarties nuostatų, išskyrus, jei keitimas atliekamas pagal VPĮ nuostatas.</w:t>
            </w:r>
          </w:p>
        </w:tc>
      </w:tr>
      <w:tr w:rsidR="00075A90" w:rsidRPr="00DE3C8B" w14:paraId="049833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5745"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12DA3BE"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62702DC1" w14:textId="49CCC5E5" w:rsidR="006748BE" w:rsidRPr="00DE3C8B" w:rsidRDefault="006748BE">
            <w:pPr>
              <w:rPr>
                <w:rFonts w:ascii="Arial" w:hAnsi="Arial" w:cs="Arial"/>
                <w:color w:val="00435B"/>
                <w:kern w:val="2"/>
                <w:sz w:val="18"/>
                <w:szCs w:val="18"/>
              </w:rPr>
            </w:pPr>
          </w:p>
        </w:tc>
      </w:tr>
      <w:tr w:rsidR="00075A90" w:rsidRPr="00DE3C8B" w14:paraId="7013F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06565"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5.4. Sutarties kainos / įkainių apskaičiavimas taikant </w:t>
            </w:r>
            <w:r w:rsidRPr="00DE3C8B">
              <w:rPr>
                <w:rFonts w:ascii="Arial" w:hAnsi="Arial" w:cs="Arial"/>
                <w:b/>
                <w:bCs/>
                <w:color w:val="00435B"/>
                <w:kern w:val="2"/>
                <w:sz w:val="18"/>
                <w:szCs w:val="18"/>
                <w:u w:val="single"/>
              </w:rPr>
              <w:t>kiekio (apimties)</w:t>
            </w:r>
            <w:r w:rsidRPr="00DE3C8B">
              <w:rPr>
                <w:rFonts w:ascii="Arial" w:hAnsi="Arial" w:cs="Arial"/>
                <w:b/>
                <w:bCs/>
                <w:color w:val="00435B"/>
                <w:kern w:val="2"/>
                <w:sz w:val="18"/>
                <w:szCs w:val="18"/>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9AA69A7" w14:textId="3CD54C04" w:rsidR="008E3BEF" w:rsidRPr="008E3BEF" w:rsidRDefault="008E3BEF" w:rsidP="008E3BEF">
            <w:pPr>
              <w:jc w:val="both"/>
              <w:rPr>
                <w:rFonts w:ascii="Arial" w:hAnsi="Arial" w:cs="Arial"/>
                <w:color w:val="00435B"/>
                <w:kern w:val="2"/>
                <w:sz w:val="18"/>
                <w:szCs w:val="18"/>
              </w:rPr>
            </w:pPr>
            <w:r w:rsidRPr="008E3BEF">
              <w:rPr>
                <w:rFonts w:ascii="Arial" w:hAnsi="Arial" w:cs="Arial"/>
                <w:color w:val="00435B"/>
                <w:kern w:val="2"/>
                <w:sz w:val="18"/>
                <w:szCs w:val="18"/>
              </w:rPr>
              <w:t>Pirkėjas numato galimybę įsigyti Sutartimi įsigyjamų Prekių sąraše nenurodytų, tačiau su pirkimo objektu susijusių Prekių</w:t>
            </w:r>
            <w:r w:rsidR="005B5D7A">
              <w:rPr>
                <w:rFonts w:ascii="Arial" w:hAnsi="Arial" w:cs="Arial"/>
                <w:color w:val="00435B"/>
                <w:kern w:val="2"/>
                <w:sz w:val="18"/>
                <w:szCs w:val="18"/>
              </w:rPr>
              <w:t>/ Paslaugų</w:t>
            </w:r>
            <w:r w:rsidRPr="008E3BEF">
              <w:rPr>
                <w:rFonts w:ascii="Arial" w:hAnsi="Arial" w:cs="Arial"/>
                <w:color w:val="00435B"/>
                <w:kern w:val="2"/>
                <w:sz w:val="18"/>
                <w:szCs w:val="18"/>
              </w:rPr>
              <w:t xml:space="preserve"> (toliau – </w:t>
            </w:r>
            <w:r w:rsidR="005B5D7A">
              <w:rPr>
                <w:rFonts w:ascii="Arial" w:hAnsi="Arial" w:cs="Arial"/>
                <w:color w:val="00435B"/>
                <w:kern w:val="2"/>
                <w:sz w:val="18"/>
                <w:szCs w:val="18"/>
              </w:rPr>
              <w:t>Papildomos</w:t>
            </w:r>
            <w:r w:rsidRPr="008E3BEF">
              <w:rPr>
                <w:rFonts w:ascii="Arial" w:hAnsi="Arial" w:cs="Arial"/>
                <w:color w:val="00435B"/>
                <w:kern w:val="2"/>
                <w:sz w:val="18"/>
                <w:szCs w:val="18"/>
              </w:rPr>
              <w:t xml:space="preserve"> prekės</w:t>
            </w:r>
            <w:r w:rsidR="005B5D7A">
              <w:rPr>
                <w:rFonts w:ascii="Arial" w:hAnsi="Arial" w:cs="Arial"/>
                <w:color w:val="00435B"/>
                <w:kern w:val="2"/>
                <w:sz w:val="18"/>
                <w:szCs w:val="18"/>
              </w:rPr>
              <w:t>/paslaugos</w:t>
            </w:r>
            <w:r w:rsidRPr="008E3BEF">
              <w:rPr>
                <w:rFonts w:ascii="Arial" w:hAnsi="Arial" w:cs="Arial"/>
                <w:color w:val="00435B"/>
                <w:kern w:val="2"/>
                <w:sz w:val="18"/>
                <w:szCs w:val="18"/>
              </w:rPr>
              <w:t>) neviršijant 10 (dešimt) proc. Pradinės Sutarties vertės (jos nedidinant).</w:t>
            </w:r>
          </w:p>
          <w:p w14:paraId="2CA2794B" w14:textId="0250270E" w:rsidR="006748BE" w:rsidRPr="00DE3C8B" w:rsidRDefault="008E3BEF" w:rsidP="008E3BEF">
            <w:pPr>
              <w:jc w:val="both"/>
              <w:rPr>
                <w:rFonts w:ascii="Arial" w:hAnsi="Arial" w:cs="Arial"/>
                <w:color w:val="00435B"/>
                <w:kern w:val="2"/>
                <w:sz w:val="18"/>
                <w:szCs w:val="18"/>
              </w:rPr>
            </w:pPr>
            <w:r w:rsidRPr="00DE3C8B">
              <w:rPr>
                <w:rFonts w:ascii="Arial" w:hAnsi="Arial" w:cs="Arial"/>
                <w:color w:val="00435B"/>
                <w:kern w:val="2"/>
                <w:sz w:val="18"/>
                <w:szCs w:val="18"/>
              </w:rPr>
              <w:t xml:space="preserve">Už </w:t>
            </w:r>
            <w:r w:rsidR="005B5D7A">
              <w:rPr>
                <w:rFonts w:ascii="Arial" w:hAnsi="Arial" w:cs="Arial"/>
                <w:color w:val="00435B"/>
                <w:kern w:val="2"/>
                <w:sz w:val="18"/>
                <w:szCs w:val="18"/>
              </w:rPr>
              <w:t>Papildomas</w:t>
            </w:r>
            <w:r w:rsidRPr="00DE3C8B">
              <w:rPr>
                <w:rFonts w:ascii="Arial" w:hAnsi="Arial" w:cs="Arial"/>
                <w:color w:val="00435B"/>
                <w:kern w:val="2"/>
                <w:sz w:val="18"/>
                <w:szCs w:val="18"/>
              </w:rPr>
              <w:t xml:space="preserve"> prekes</w:t>
            </w:r>
            <w:r w:rsidR="005B5D7A">
              <w:rPr>
                <w:rFonts w:ascii="Arial" w:hAnsi="Arial" w:cs="Arial"/>
                <w:color w:val="00435B"/>
                <w:kern w:val="2"/>
                <w:sz w:val="18"/>
                <w:szCs w:val="18"/>
              </w:rPr>
              <w:t>/paslaugas</w:t>
            </w:r>
            <w:r w:rsidRPr="00DE3C8B">
              <w:rPr>
                <w:rFonts w:ascii="Arial" w:hAnsi="Arial" w:cs="Arial"/>
                <w:color w:val="00435B"/>
                <w:kern w:val="2"/>
                <w:sz w:val="18"/>
                <w:szCs w:val="18"/>
              </w:rPr>
              <w:t xml:space="preserve">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w:t>
            </w:r>
            <w:r w:rsidR="005B5D7A">
              <w:rPr>
                <w:rFonts w:ascii="Arial" w:hAnsi="Arial" w:cs="Arial"/>
                <w:color w:val="00435B"/>
                <w:kern w:val="2"/>
                <w:sz w:val="18"/>
                <w:szCs w:val="18"/>
              </w:rPr>
              <w:t xml:space="preserve">Papildomų prekių/paslaugų </w:t>
            </w:r>
            <w:r w:rsidRPr="00DE3C8B">
              <w:rPr>
                <w:rFonts w:ascii="Arial" w:hAnsi="Arial" w:cs="Arial"/>
                <w:color w:val="00435B"/>
                <w:kern w:val="2"/>
                <w:sz w:val="18"/>
                <w:szCs w:val="18"/>
              </w:rPr>
              <w:t xml:space="preserve"> kaina su Pirkėju turi būti derinama iš anksto. Gavęs Tiekėjo pateiktas </w:t>
            </w:r>
            <w:r w:rsidR="005B5D7A">
              <w:rPr>
                <w:rFonts w:ascii="Arial" w:hAnsi="Arial" w:cs="Arial"/>
                <w:color w:val="00435B"/>
                <w:kern w:val="2"/>
                <w:sz w:val="18"/>
                <w:szCs w:val="18"/>
              </w:rPr>
              <w:t>Papildomų</w:t>
            </w:r>
            <w:r w:rsidRPr="00DE3C8B">
              <w:rPr>
                <w:rFonts w:ascii="Arial" w:hAnsi="Arial" w:cs="Arial"/>
                <w:color w:val="00435B"/>
                <w:kern w:val="2"/>
                <w:sz w:val="18"/>
                <w:szCs w:val="18"/>
              </w:rPr>
              <w:t xml:space="preserve"> prekių</w:t>
            </w:r>
            <w:r w:rsidR="005B5D7A">
              <w:rPr>
                <w:rFonts w:ascii="Arial" w:hAnsi="Arial" w:cs="Arial"/>
                <w:color w:val="00435B"/>
                <w:kern w:val="2"/>
                <w:sz w:val="18"/>
                <w:szCs w:val="18"/>
              </w:rPr>
              <w:t>/paslaugų</w:t>
            </w:r>
            <w:r w:rsidRPr="00DE3C8B">
              <w:rPr>
                <w:rFonts w:ascii="Arial" w:hAnsi="Arial" w:cs="Arial"/>
                <w:color w:val="00435B"/>
                <w:kern w:val="2"/>
                <w:sz w:val="18"/>
                <w:szCs w:val="18"/>
              </w:rPr>
              <w:t xml:space="preserve"> kainas (komercinį pasiūlymą), Pirkėjas, jeigu reikia, atlieka rinkos kainų tyrimą (apklausą telefonu ir / ar raštu, ir / </w:t>
            </w:r>
            <w:r w:rsidRPr="00DE3C8B">
              <w:rPr>
                <w:rFonts w:ascii="Arial" w:hAnsi="Arial" w:cs="Arial"/>
                <w:color w:val="00435B"/>
                <w:kern w:val="2"/>
                <w:sz w:val="18"/>
                <w:szCs w:val="18"/>
              </w:rPr>
              <w:lastRenderedPageBreak/>
              <w:t xml:space="preserve">ar paiešką elektroninėje erdvėje ar kt.), tokiu būdu įvertindamas, ar Tiekėjo pateiktos </w:t>
            </w:r>
            <w:r w:rsidR="005B5D7A">
              <w:rPr>
                <w:rFonts w:ascii="Arial" w:hAnsi="Arial" w:cs="Arial"/>
                <w:color w:val="00435B"/>
                <w:kern w:val="2"/>
                <w:sz w:val="18"/>
                <w:szCs w:val="18"/>
              </w:rPr>
              <w:t>Papildomų</w:t>
            </w:r>
            <w:r w:rsidRPr="00DE3C8B">
              <w:rPr>
                <w:rFonts w:ascii="Arial" w:hAnsi="Arial" w:cs="Arial"/>
                <w:color w:val="00435B"/>
                <w:kern w:val="2"/>
                <w:sz w:val="18"/>
                <w:szCs w:val="18"/>
              </w:rPr>
              <w:t xml:space="preserve"> prekių</w:t>
            </w:r>
            <w:r w:rsidR="005B5D7A">
              <w:rPr>
                <w:rFonts w:ascii="Arial" w:hAnsi="Arial" w:cs="Arial"/>
                <w:color w:val="00435B"/>
                <w:kern w:val="2"/>
                <w:sz w:val="18"/>
                <w:szCs w:val="18"/>
              </w:rPr>
              <w:t>/paslaugų</w:t>
            </w:r>
            <w:r w:rsidRPr="00DE3C8B">
              <w:rPr>
                <w:rFonts w:ascii="Arial" w:hAnsi="Arial" w:cs="Arial"/>
                <w:color w:val="00435B"/>
                <w:kern w:val="2"/>
                <w:sz w:val="18"/>
                <w:szCs w:val="18"/>
              </w:rPr>
              <w:t xml:space="preserve"> kainos atitinka rinkos kainas. Nustačius, kad Tiekėjo pasiūlytos </w:t>
            </w:r>
            <w:r w:rsidR="005B5D7A">
              <w:rPr>
                <w:rFonts w:ascii="Arial" w:hAnsi="Arial" w:cs="Arial"/>
                <w:color w:val="00435B"/>
                <w:kern w:val="2"/>
                <w:sz w:val="18"/>
                <w:szCs w:val="18"/>
              </w:rPr>
              <w:t>Papildomų</w:t>
            </w:r>
            <w:r w:rsidRPr="00DE3C8B">
              <w:rPr>
                <w:rFonts w:ascii="Arial" w:hAnsi="Arial" w:cs="Arial"/>
                <w:color w:val="00435B"/>
                <w:kern w:val="2"/>
                <w:sz w:val="18"/>
                <w:szCs w:val="18"/>
              </w:rPr>
              <w:t xml:space="preserve"> prekių</w:t>
            </w:r>
            <w:r w:rsidR="005B5D7A">
              <w:rPr>
                <w:rFonts w:ascii="Arial" w:hAnsi="Arial" w:cs="Arial"/>
                <w:color w:val="00435B"/>
                <w:kern w:val="2"/>
                <w:sz w:val="18"/>
                <w:szCs w:val="18"/>
              </w:rPr>
              <w:t>/paslaugų</w:t>
            </w:r>
            <w:r w:rsidRPr="00DE3C8B">
              <w:rPr>
                <w:rFonts w:ascii="Arial" w:hAnsi="Arial" w:cs="Arial"/>
                <w:color w:val="00435B"/>
                <w:kern w:val="2"/>
                <w:sz w:val="18"/>
                <w:szCs w:val="18"/>
              </w:rPr>
              <w:t xml:space="preserve"> kainos yra didesnės nei rinkos, Pirkėjas prašo Tiekėjo jas sumažinti. Tiekėjui nesutikus sumažinti </w:t>
            </w:r>
            <w:r w:rsidR="005B5D7A">
              <w:rPr>
                <w:rFonts w:ascii="Arial" w:hAnsi="Arial" w:cs="Arial"/>
                <w:color w:val="00435B"/>
                <w:kern w:val="2"/>
                <w:sz w:val="18"/>
                <w:szCs w:val="18"/>
              </w:rPr>
              <w:t>Papildomų</w:t>
            </w:r>
            <w:r w:rsidRPr="00DE3C8B">
              <w:rPr>
                <w:rFonts w:ascii="Arial" w:hAnsi="Arial" w:cs="Arial"/>
                <w:color w:val="00435B"/>
                <w:kern w:val="2"/>
                <w:sz w:val="18"/>
                <w:szCs w:val="18"/>
              </w:rPr>
              <w:t xml:space="preserve"> prekių</w:t>
            </w:r>
            <w:r w:rsidR="005B5D7A">
              <w:rPr>
                <w:rFonts w:ascii="Arial" w:hAnsi="Arial" w:cs="Arial"/>
                <w:color w:val="00435B"/>
                <w:kern w:val="2"/>
                <w:sz w:val="18"/>
                <w:szCs w:val="18"/>
              </w:rPr>
              <w:t>/paslaugų</w:t>
            </w:r>
            <w:r w:rsidRPr="00DE3C8B">
              <w:rPr>
                <w:rFonts w:ascii="Arial" w:hAnsi="Arial" w:cs="Arial"/>
                <w:color w:val="00435B"/>
                <w:kern w:val="2"/>
                <w:sz w:val="18"/>
                <w:szCs w:val="18"/>
              </w:rPr>
              <w:t xml:space="preserve"> kainos iki rinkos kainos, Pirkėjas pasilieka teisę </w:t>
            </w:r>
            <w:r w:rsidR="005B5D7A">
              <w:rPr>
                <w:rFonts w:ascii="Arial" w:hAnsi="Arial" w:cs="Arial"/>
                <w:color w:val="00435B"/>
                <w:kern w:val="2"/>
                <w:sz w:val="18"/>
                <w:szCs w:val="18"/>
              </w:rPr>
              <w:t xml:space="preserve">Papildomas </w:t>
            </w:r>
            <w:r w:rsidRPr="00DE3C8B">
              <w:rPr>
                <w:rFonts w:ascii="Arial" w:hAnsi="Arial" w:cs="Arial"/>
                <w:color w:val="00435B"/>
                <w:kern w:val="2"/>
                <w:sz w:val="18"/>
                <w:szCs w:val="18"/>
              </w:rPr>
              <w:t>prekes</w:t>
            </w:r>
            <w:r w:rsidR="005B5D7A">
              <w:rPr>
                <w:rFonts w:ascii="Arial" w:hAnsi="Arial" w:cs="Arial"/>
                <w:color w:val="00435B"/>
                <w:kern w:val="2"/>
                <w:sz w:val="18"/>
                <w:szCs w:val="18"/>
              </w:rPr>
              <w:t>/paslaugas</w:t>
            </w:r>
            <w:r w:rsidRPr="00DE3C8B">
              <w:rPr>
                <w:rFonts w:ascii="Arial" w:hAnsi="Arial" w:cs="Arial"/>
                <w:color w:val="00435B"/>
                <w:kern w:val="2"/>
                <w:sz w:val="18"/>
                <w:szCs w:val="18"/>
              </w:rPr>
              <w:t xml:space="preserve"> įsigyti atskiru pirkimu</w:t>
            </w:r>
            <w:r w:rsidR="005B5D7A">
              <w:rPr>
                <w:rFonts w:ascii="Arial" w:hAnsi="Arial" w:cs="Arial"/>
                <w:color w:val="00435B"/>
                <w:kern w:val="2"/>
                <w:sz w:val="18"/>
                <w:szCs w:val="18"/>
              </w:rPr>
              <w:t>.</w:t>
            </w:r>
          </w:p>
        </w:tc>
      </w:tr>
      <w:tr w:rsidR="00075A90" w:rsidRPr="00DE3C8B" w14:paraId="0A39C5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717893"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D6C5F5D" w14:textId="17D1FBA8" w:rsidR="006748BE" w:rsidRPr="00DE3C8B" w:rsidRDefault="00F67B72" w:rsidP="00F67B72">
            <w:pPr>
              <w:jc w:val="both"/>
              <w:rPr>
                <w:rFonts w:ascii="Arial" w:hAnsi="Arial" w:cs="Arial"/>
                <w:color w:val="00435B"/>
                <w:kern w:val="2"/>
                <w:sz w:val="18"/>
                <w:szCs w:val="18"/>
              </w:rPr>
            </w:pPr>
            <w:r w:rsidRPr="00DE3C8B">
              <w:rPr>
                <w:rFonts w:ascii="Arial" w:hAnsi="Arial" w:cs="Arial"/>
                <w:color w:val="00435B"/>
                <w:kern w:val="2"/>
                <w:sz w:val="18"/>
                <w:szCs w:val="18"/>
                <w:lang w:val="en-US"/>
              </w:rPr>
              <w:t xml:space="preserve">5.5.1. </w:t>
            </w:r>
            <w:r w:rsidRPr="00DE3C8B">
              <w:rPr>
                <w:rFonts w:ascii="Arial" w:hAnsi="Arial" w:cs="Arial"/>
                <w:color w:val="00435B"/>
                <w:kern w:val="2"/>
                <w:sz w:val="18"/>
                <w:szCs w:val="18"/>
              </w:rPr>
              <w:t>Pirkėjas atsiskaito su Tiekėju ne vėliau kaip per 30 (trisdešimt) kalendorinių dienų nuo dienos, kai gaunama PVM sąskaita faktūra.</w:t>
            </w:r>
          </w:p>
          <w:p w14:paraId="7FD38413" w14:textId="77777777" w:rsidR="00F67B72" w:rsidRPr="00DE3C8B" w:rsidRDefault="00F67B72">
            <w:pPr>
              <w:rPr>
                <w:rFonts w:ascii="Arial" w:hAnsi="Arial" w:cs="Arial"/>
                <w:color w:val="00435B"/>
                <w:kern w:val="2"/>
                <w:sz w:val="18"/>
                <w:szCs w:val="18"/>
              </w:rPr>
            </w:pPr>
          </w:p>
          <w:p w14:paraId="7185FE25" w14:textId="77777777" w:rsidR="00F67B72" w:rsidRPr="00F67B72" w:rsidRDefault="00F67B72" w:rsidP="00F67B72">
            <w:pPr>
              <w:jc w:val="both"/>
              <w:rPr>
                <w:rFonts w:ascii="Arial" w:hAnsi="Arial" w:cs="Arial"/>
                <w:color w:val="00435B"/>
                <w:kern w:val="2"/>
                <w:sz w:val="18"/>
                <w:szCs w:val="18"/>
                <w:shd w:val="clear" w:color="auto" w:fill="FFFFFF"/>
              </w:rPr>
            </w:pPr>
            <w:r w:rsidRPr="00F67B72">
              <w:rPr>
                <w:rFonts w:ascii="Arial" w:hAnsi="Arial" w:cs="Arial"/>
                <w:color w:val="00435B"/>
                <w:kern w:val="2"/>
                <w:sz w:val="18"/>
                <w:szCs w:val="18"/>
                <w:shd w:val="clear" w:color="auto" w:fill="FFFFFF"/>
              </w:rPr>
              <w:t xml:space="preserve">5.5.2. Apmokėjimo sąlygos: </w:t>
            </w:r>
          </w:p>
          <w:p w14:paraId="3C73B40C" w14:textId="116A74AE" w:rsidR="00F67B72" w:rsidRPr="00F67B72" w:rsidRDefault="00F67B72" w:rsidP="00F67B72">
            <w:pPr>
              <w:rPr>
                <w:rFonts w:ascii="Arial" w:hAnsi="Arial" w:cs="Arial"/>
                <w:color w:val="00435B"/>
                <w:kern w:val="2"/>
                <w:sz w:val="18"/>
                <w:szCs w:val="18"/>
                <w:shd w:val="clear" w:color="auto" w:fill="FFFFFF"/>
              </w:rPr>
            </w:pPr>
            <w:r w:rsidRPr="00F67B72">
              <w:rPr>
                <w:rFonts w:ascii="Arial" w:hAnsi="Arial" w:cs="Arial"/>
                <w:color w:val="00435B"/>
                <w:kern w:val="2"/>
                <w:sz w:val="18"/>
                <w:szCs w:val="18"/>
                <w:shd w:val="clear" w:color="auto" w:fill="FFFFFF"/>
              </w:rPr>
              <w:t xml:space="preserve">1) už įvykdytus užsakymus </w:t>
            </w:r>
            <w:r w:rsidR="00CD529C">
              <w:rPr>
                <w:rFonts w:ascii="Arial" w:hAnsi="Arial" w:cs="Arial"/>
                <w:color w:val="00435B"/>
                <w:kern w:val="2"/>
                <w:sz w:val="18"/>
                <w:szCs w:val="18"/>
                <w:shd w:val="clear" w:color="auto" w:fill="FFFFFF"/>
              </w:rPr>
              <w:t xml:space="preserve">(prekes) </w:t>
            </w:r>
            <w:r w:rsidRPr="00F67B72">
              <w:rPr>
                <w:rFonts w:ascii="Arial" w:hAnsi="Arial" w:cs="Arial"/>
                <w:color w:val="00435B"/>
                <w:kern w:val="2"/>
                <w:sz w:val="18"/>
                <w:szCs w:val="18"/>
                <w:shd w:val="clear" w:color="auto" w:fill="FFFFFF"/>
              </w:rPr>
              <w:t>mokama kartą per mėnesį;</w:t>
            </w:r>
          </w:p>
          <w:p w14:paraId="3DCF0BB3" w14:textId="3B56E303" w:rsidR="00F67B72" w:rsidRPr="00F67B72" w:rsidRDefault="00F67B72" w:rsidP="00F67B72">
            <w:pPr>
              <w:rPr>
                <w:rFonts w:ascii="Arial" w:hAnsi="Arial" w:cs="Arial"/>
                <w:color w:val="00435B"/>
                <w:kern w:val="2"/>
                <w:sz w:val="18"/>
                <w:szCs w:val="18"/>
                <w:shd w:val="clear" w:color="auto" w:fill="FFFFFF"/>
              </w:rPr>
            </w:pPr>
            <w:r w:rsidRPr="00F67B72">
              <w:rPr>
                <w:rFonts w:ascii="Arial" w:hAnsi="Arial" w:cs="Arial"/>
                <w:color w:val="00435B"/>
                <w:kern w:val="2"/>
                <w:sz w:val="18"/>
                <w:szCs w:val="18"/>
                <w:shd w:val="clear" w:color="auto" w:fill="FFFFFF"/>
              </w:rPr>
              <w:t xml:space="preserve">2) </w:t>
            </w:r>
            <w:r w:rsidR="00CD529C">
              <w:rPr>
                <w:rFonts w:ascii="Arial" w:hAnsi="Arial" w:cs="Arial"/>
                <w:color w:val="00435B"/>
                <w:kern w:val="2"/>
                <w:sz w:val="18"/>
                <w:szCs w:val="18"/>
                <w:shd w:val="clear" w:color="auto" w:fill="FFFFFF"/>
              </w:rPr>
              <w:t xml:space="preserve">nuoma </w:t>
            </w:r>
            <w:r w:rsidRPr="00F67B72">
              <w:rPr>
                <w:rFonts w:ascii="Arial" w:hAnsi="Arial" w:cs="Arial"/>
                <w:color w:val="00435B"/>
                <w:kern w:val="2"/>
                <w:sz w:val="18"/>
                <w:szCs w:val="18"/>
                <w:shd w:val="clear" w:color="auto" w:fill="FFFFFF"/>
              </w:rPr>
              <w:t xml:space="preserve">už kavos aparatus mokama kartą per mėnesį. </w:t>
            </w:r>
          </w:p>
          <w:p w14:paraId="42D1FABB" w14:textId="77777777" w:rsidR="006748BE" w:rsidRPr="00DE3C8B" w:rsidRDefault="006748BE">
            <w:pPr>
              <w:rPr>
                <w:rFonts w:ascii="Arial" w:hAnsi="Arial" w:cs="Arial"/>
                <w:color w:val="00435B"/>
                <w:kern w:val="2"/>
                <w:sz w:val="18"/>
                <w:szCs w:val="18"/>
                <w:shd w:val="clear" w:color="auto" w:fill="FFFFFF"/>
              </w:rPr>
            </w:pPr>
          </w:p>
          <w:p w14:paraId="32B53DDE" w14:textId="628CEC2B" w:rsidR="00F67B72" w:rsidRPr="00F67B72" w:rsidRDefault="00F67B72" w:rsidP="00F67B72">
            <w:pPr>
              <w:jc w:val="both"/>
              <w:rPr>
                <w:rFonts w:ascii="Arial" w:hAnsi="Arial" w:cs="Arial"/>
                <w:color w:val="00435B"/>
                <w:kern w:val="2"/>
                <w:sz w:val="18"/>
                <w:szCs w:val="18"/>
                <w:shd w:val="clear" w:color="auto" w:fill="FFFFFF"/>
              </w:rPr>
            </w:pPr>
            <w:r w:rsidRPr="00F67B72">
              <w:rPr>
                <w:rFonts w:ascii="Arial" w:hAnsi="Arial" w:cs="Arial"/>
                <w:color w:val="00435B"/>
                <w:kern w:val="2"/>
                <w:sz w:val="18"/>
                <w:szCs w:val="18"/>
                <w:shd w:val="clear" w:color="auto" w:fill="FFFFFF"/>
              </w:rPr>
              <w:t xml:space="preserve">5.5.3. Pirkėjas įsipareigoja pagal Tiekėjo pateiktą PVM sąskaitą faktūrą apmokėti Tiekėjui už parduotas Prekes </w:t>
            </w:r>
            <w:r w:rsidR="00D66B1B">
              <w:rPr>
                <w:rFonts w:ascii="Arial" w:hAnsi="Arial" w:cs="Arial"/>
                <w:color w:val="00435B"/>
                <w:kern w:val="2"/>
                <w:sz w:val="18"/>
                <w:szCs w:val="18"/>
                <w:shd w:val="clear" w:color="auto" w:fill="FFFFFF"/>
              </w:rPr>
              <w:t xml:space="preserve">ir (ar) suteiktas Paslaugas </w:t>
            </w:r>
            <w:r w:rsidRPr="00F67B72">
              <w:rPr>
                <w:rFonts w:ascii="Arial" w:hAnsi="Arial" w:cs="Arial"/>
                <w:color w:val="00435B"/>
                <w:kern w:val="2"/>
                <w:sz w:val="18"/>
                <w:szCs w:val="18"/>
                <w:shd w:val="clear" w:color="auto" w:fill="FFFFFF"/>
              </w:rPr>
              <w:t>Sutartyje nustatyta tvarka ir terminais.</w:t>
            </w:r>
          </w:p>
          <w:p w14:paraId="6E1339A0" w14:textId="534D14CC" w:rsidR="00F67B72" w:rsidRPr="00F67B72" w:rsidRDefault="00F67B72" w:rsidP="00F67B72">
            <w:pPr>
              <w:jc w:val="both"/>
              <w:rPr>
                <w:rFonts w:ascii="Arial" w:hAnsi="Arial" w:cs="Arial"/>
                <w:color w:val="00435B"/>
                <w:kern w:val="2"/>
                <w:sz w:val="18"/>
                <w:szCs w:val="18"/>
                <w:shd w:val="clear" w:color="auto" w:fill="FFFFFF"/>
              </w:rPr>
            </w:pPr>
            <w:r w:rsidRPr="00F67B72">
              <w:rPr>
                <w:rFonts w:ascii="Arial" w:hAnsi="Arial" w:cs="Arial"/>
                <w:color w:val="00435B"/>
                <w:kern w:val="2"/>
                <w:sz w:val="18"/>
                <w:szCs w:val="18"/>
                <w:shd w:val="clear" w:color="auto" w:fill="FFFFFF"/>
              </w:rPr>
              <w:t xml:space="preserve">Tiekėjas PVM sąskaitą faktūrą turi pateikti Pirkėjui naudojantis informacinės sistemos „SABIS“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0C8CA244" w14:textId="707ED26C" w:rsidR="006748BE" w:rsidRPr="00DE3C8B" w:rsidRDefault="006748BE">
            <w:pPr>
              <w:rPr>
                <w:rFonts w:ascii="Arial" w:hAnsi="Arial" w:cs="Arial"/>
                <w:color w:val="00435B"/>
                <w:kern w:val="2"/>
                <w:sz w:val="18"/>
                <w:szCs w:val="18"/>
                <w:shd w:val="clear" w:color="auto" w:fill="FFFFFF"/>
              </w:rPr>
            </w:pPr>
          </w:p>
        </w:tc>
      </w:tr>
      <w:tr w:rsidR="00075A90" w:rsidRPr="00DE3C8B" w14:paraId="1D3DD1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55AFF7"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34C8A7F"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33AA0991" w14:textId="486B9E33" w:rsidR="006748BE" w:rsidRPr="00DE3C8B" w:rsidRDefault="006748BE">
            <w:pPr>
              <w:spacing w:line="259" w:lineRule="auto"/>
              <w:rPr>
                <w:rFonts w:ascii="Arial" w:hAnsi="Arial" w:cs="Arial"/>
                <w:color w:val="00435B"/>
                <w:kern w:val="2"/>
                <w:sz w:val="18"/>
                <w:szCs w:val="18"/>
                <w:shd w:val="clear" w:color="auto" w:fill="FFFFFF"/>
              </w:rPr>
            </w:pPr>
          </w:p>
        </w:tc>
      </w:tr>
      <w:tr w:rsidR="00075A90" w:rsidRPr="00DE3C8B" w14:paraId="559C52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65BF2"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4222EC6"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0C207E5C" w14:textId="63A0DCB9"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shd w:val="clear" w:color="auto" w:fill="FFFFFF"/>
              </w:rPr>
              <w:t xml:space="preserve"> </w:t>
            </w:r>
          </w:p>
        </w:tc>
      </w:tr>
      <w:tr w:rsidR="00075A90" w:rsidRPr="00DE3C8B" w14:paraId="4845BE80" w14:textId="77777777">
        <w:trPr>
          <w:trHeight w:val="300"/>
        </w:trPr>
        <w:tc>
          <w:tcPr>
            <w:tcW w:w="9535" w:type="dxa"/>
            <w:gridSpan w:val="5"/>
          </w:tcPr>
          <w:p w14:paraId="691AE811"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6. PREKIŲ KOKYBĖ IR GARANTINIAI ĮSIPAREIGOJIMAI</w:t>
            </w:r>
          </w:p>
        </w:tc>
      </w:tr>
      <w:tr w:rsidR="00075A90" w:rsidRPr="00DE3C8B" w14:paraId="6FD90A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A04AD"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5ED68C4" w14:textId="3E6C5816" w:rsidR="006748BE" w:rsidRPr="00DE3C8B" w:rsidRDefault="00D66B1B" w:rsidP="00D66B1B">
            <w:pPr>
              <w:jc w:val="both"/>
              <w:rPr>
                <w:rFonts w:ascii="Arial" w:hAnsi="Arial" w:cs="Arial"/>
                <w:color w:val="00435B"/>
                <w:kern w:val="2"/>
                <w:sz w:val="18"/>
                <w:szCs w:val="18"/>
              </w:rPr>
            </w:pPr>
            <w:r>
              <w:rPr>
                <w:rFonts w:ascii="Arial" w:hAnsi="Arial" w:cs="Arial"/>
                <w:color w:val="00435B"/>
                <w:kern w:val="2"/>
                <w:sz w:val="18"/>
                <w:szCs w:val="18"/>
              </w:rPr>
              <w:t>Netaikoma.</w:t>
            </w:r>
          </w:p>
        </w:tc>
      </w:tr>
      <w:tr w:rsidR="00075A90" w:rsidRPr="00DE3C8B" w14:paraId="710EC6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9C41D"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8013303" w14:textId="05760EAA" w:rsidR="006748BE" w:rsidRPr="00DE3C8B" w:rsidRDefault="00D66B1B" w:rsidP="005D6896">
            <w:pPr>
              <w:jc w:val="both"/>
              <w:rPr>
                <w:rFonts w:ascii="Arial" w:hAnsi="Arial" w:cs="Arial"/>
                <w:color w:val="00435B"/>
                <w:kern w:val="2"/>
                <w:sz w:val="18"/>
                <w:szCs w:val="18"/>
              </w:rPr>
            </w:pPr>
            <w:r>
              <w:rPr>
                <w:rFonts w:ascii="Arial" w:hAnsi="Arial" w:cs="Arial"/>
                <w:color w:val="00435B"/>
                <w:kern w:val="2"/>
                <w:sz w:val="18"/>
                <w:szCs w:val="18"/>
              </w:rPr>
              <w:t>Netaikoma.</w:t>
            </w:r>
          </w:p>
        </w:tc>
      </w:tr>
      <w:tr w:rsidR="00075A90" w:rsidRPr="00DE3C8B" w14:paraId="17A7C5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E57A27"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48C0834" w14:textId="64B71126" w:rsidR="005D6896" w:rsidRPr="00DE3C8B" w:rsidRDefault="000E6E0C" w:rsidP="005D6896">
            <w:pPr>
              <w:rPr>
                <w:rFonts w:ascii="Arial" w:hAnsi="Arial" w:cs="Arial"/>
                <w:color w:val="00435B"/>
                <w:kern w:val="2"/>
                <w:sz w:val="18"/>
                <w:szCs w:val="18"/>
              </w:rPr>
            </w:pPr>
            <w:r w:rsidRPr="00DE3C8B">
              <w:rPr>
                <w:rFonts w:ascii="Arial" w:hAnsi="Arial" w:cs="Arial"/>
                <w:color w:val="00435B"/>
                <w:kern w:val="2"/>
                <w:sz w:val="18"/>
                <w:szCs w:val="18"/>
              </w:rPr>
              <w:t>Netaikoma</w:t>
            </w:r>
            <w:r w:rsidR="005D6896" w:rsidRPr="00DE3C8B">
              <w:rPr>
                <w:rFonts w:ascii="Arial" w:hAnsi="Arial" w:cs="Arial"/>
                <w:color w:val="00435B"/>
                <w:kern w:val="2"/>
                <w:sz w:val="18"/>
                <w:szCs w:val="18"/>
              </w:rPr>
              <w:t>.</w:t>
            </w:r>
          </w:p>
          <w:p w14:paraId="70AF7EFE" w14:textId="060C12FA" w:rsidR="006748BE" w:rsidRPr="00DE3C8B" w:rsidRDefault="006748BE">
            <w:pPr>
              <w:rPr>
                <w:rFonts w:ascii="Arial" w:hAnsi="Arial" w:cs="Arial"/>
                <w:color w:val="00435B"/>
                <w:kern w:val="2"/>
                <w:sz w:val="18"/>
                <w:szCs w:val="18"/>
              </w:rPr>
            </w:pPr>
          </w:p>
        </w:tc>
      </w:tr>
      <w:tr w:rsidR="00075A90" w:rsidRPr="00DE3C8B" w14:paraId="4D1CB301" w14:textId="77777777">
        <w:trPr>
          <w:trHeight w:val="300"/>
        </w:trPr>
        <w:tc>
          <w:tcPr>
            <w:tcW w:w="9535" w:type="dxa"/>
            <w:gridSpan w:val="5"/>
          </w:tcPr>
          <w:p w14:paraId="1A55153E"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7. SUTARTIES VYKDYMUI PASITELKIAMI SUBTIEKĖJAI</w:t>
            </w:r>
          </w:p>
        </w:tc>
      </w:tr>
      <w:tr w:rsidR="00075A90" w:rsidRPr="00DE3C8B" w14:paraId="4BB392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0C1224"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20D4AF"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Sutarties vykdymui subtiekėjai ir (ar) specialistai nepasitelkiami.</w:t>
            </w:r>
          </w:p>
          <w:p w14:paraId="318BFCBD" w14:textId="77777777" w:rsidR="006748BE" w:rsidRPr="00DE3C8B" w:rsidRDefault="006748BE">
            <w:pPr>
              <w:rPr>
                <w:rFonts w:ascii="Arial" w:hAnsi="Arial" w:cs="Arial"/>
                <w:color w:val="00435B"/>
                <w:kern w:val="2"/>
                <w:sz w:val="18"/>
                <w:szCs w:val="18"/>
              </w:rPr>
            </w:pPr>
          </w:p>
          <w:p w14:paraId="626BBD38"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arba</w:t>
            </w:r>
          </w:p>
          <w:p w14:paraId="5A46F006" w14:textId="77777777" w:rsidR="006748BE" w:rsidRPr="00DE3C8B" w:rsidRDefault="006748BE">
            <w:pPr>
              <w:rPr>
                <w:rFonts w:ascii="Arial" w:hAnsi="Arial" w:cs="Arial"/>
                <w:color w:val="00435B"/>
                <w:kern w:val="2"/>
                <w:sz w:val="18"/>
                <w:szCs w:val="18"/>
              </w:rPr>
            </w:pPr>
          </w:p>
          <w:p w14:paraId="6E72F87C" w14:textId="77777777" w:rsidR="006748BE" w:rsidRPr="00DE3C8B" w:rsidRDefault="000E6E0C">
            <w:pPr>
              <w:rPr>
                <w:rFonts w:ascii="Arial" w:hAnsi="Arial" w:cs="Arial"/>
                <w:b/>
                <w:bCs/>
                <w:color w:val="00435B"/>
                <w:kern w:val="2"/>
                <w:sz w:val="18"/>
                <w:szCs w:val="18"/>
              </w:rPr>
            </w:pPr>
            <w:r w:rsidRPr="00DE3C8B">
              <w:rPr>
                <w:rFonts w:ascii="Arial" w:hAnsi="Arial" w:cs="Arial"/>
                <w:color w:val="00435B"/>
                <w:kern w:val="2"/>
                <w:sz w:val="18"/>
                <w:szCs w:val="18"/>
              </w:rPr>
              <w:t xml:space="preserve">Sutarties vykdymui pasitelkiami subtiekėjai ir (ar) specialistai yra nurodyti Sutarties priede Nr. </w:t>
            </w:r>
            <w:r w:rsidRPr="00DE3C8B">
              <w:rPr>
                <w:rFonts w:ascii="Arial" w:hAnsi="Arial" w:cs="Arial"/>
                <w:color w:val="00435B"/>
                <w:kern w:val="2"/>
                <w:sz w:val="18"/>
                <w:szCs w:val="18"/>
                <w:highlight w:val="yellow"/>
              </w:rPr>
              <w:t>[...]</w:t>
            </w:r>
            <w:r w:rsidRPr="00DE3C8B">
              <w:rPr>
                <w:rFonts w:ascii="Arial" w:hAnsi="Arial" w:cs="Arial"/>
                <w:color w:val="00435B"/>
                <w:kern w:val="2"/>
                <w:sz w:val="18"/>
                <w:szCs w:val="18"/>
              </w:rPr>
              <w:t xml:space="preserve"> „Sutarties vykdymui pasitelkiami subtiekėjai ir (ar) specialistai“.</w:t>
            </w:r>
          </w:p>
        </w:tc>
      </w:tr>
      <w:tr w:rsidR="00075A90" w:rsidRPr="00DE3C8B" w14:paraId="4EC11A7B" w14:textId="77777777">
        <w:trPr>
          <w:trHeight w:val="300"/>
        </w:trPr>
        <w:tc>
          <w:tcPr>
            <w:tcW w:w="9535" w:type="dxa"/>
            <w:gridSpan w:val="5"/>
          </w:tcPr>
          <w:p w14:paraId="43166F85"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8. PRIEVOLIŲ PAGAL SUTARTĮ ĮVYKDYMO UŽTIKRINIMAS</w:t>
            </w:r>
          </w:p>
        </w:tc>
      </w:tr>
      <w:tr w:rsidR="00075A90" w:rsidRPr="00DE3C8B" w14:paraId="3F9BAB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1C05E"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6DDAE43" w14:textId="044B9263"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Prievolių pagal Sutartį įvykdymas užtikrinamas</w:t>
            </w:r>
            <w:r w:rsidR="005D6896" w:rsidRPr="00DE3C8B">
              <w:rPr>
                <w:rFonts w:ascii="Arial" w:hAnsi="Arial" w:cs="Arial"/>
                <w:color w:val="00435B"/>
                <w:kern w:val="2"/>
                <w:sz w:val="18"/>
                <w:szCs w:val="18"/>
              </w:rPr>
              <w:t>:</w:t>
            </w:r>
          </w:p>
          <w:p w14:paraId="6173318E" w14:textId="200D64D3"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Netesybomis (delspinigiais, bauda)</w:t>
            </w:r>
            <w:r w:rsidR="005D6896" w:rsidRPr="00DE3C8B">
              <w:rPr>
                <w:rFonts w:ascii="Arial" w:hAnsi="Arial" w:cs="Arial"/>
                <w:color w:val="00435B"/>
                <w:kern w:val="2"/>
                <w:sz w:val="18"/>
                <w:szCs w:val="18"/>
              </w:rPr>
              <w:t>.</w:t>
            </w:r>
          </w:p>
          <w:p w14:paraId="6ACC6DC2" w14:textId="5E19DD6F" w:rsidR="006748BE" w:rsidRPr="00DE3C8B" w:rsidRDefault="006748BE">
            <w:pPr>
              <w:rPr>
                <w:rFonts w:ascii="Arial" w:hAnsi="Arial" w:cs="Arial"/>
                <w:color w:val="00435B"/>
                <w:kern w:val="2"/>
                <w:sz w:val="18"/>
                <w:szCs w:val="18"/>
              </w:rPr>
            </w:pPr>
          </w:p>
        </w:tc>
      </w:tr>
      <w:tr w:rsidR="00075A90" w:rsidRPr="00DE3C8B" w14:paraId="55005C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0A8479"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C9F4400" w14:textId="368CDAEE"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r w:rsidR="005D6896" w:rsidRPr="00DE3C8B">
              <w:rPr>
                <w:rFonts w:ascii="Arial" w:hAnsi="Arial" w:cs="Arial"/>
                <w:color w:val="00435B"/>
                <w:kern w:val="2"/>
                <w:sz w:val="18"/>
                <w:szCs w:val="18"/>
              </w:rPr>
              <w:t>.</w:t>
            </w:r>
          </w:p>
        </w:tc>
      </w:tr>
      <w:tr w:rsidR="00075A90" w:rsidRPr="00DE3C8B" w14:paraId="09CA8A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23844"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6953BF4"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243E6C39" w14:textId="54B7A2AB" w:rsidR="006748BE" w:rsidRPr="00DE3C8B" w:rsidRDefault="006748BE">
            <w:pPr>
              <w:rPr>
                <w:rFonts w:ascii="Arial" w:hAnsi="Arial" w:cs="Arial"/>
                <w:color w:val="00435B"/>
                <w:kern w:val="2"/>
                <w:sz w:val="18"/>
                <w:szCs w:val="18"/>
              </w:rPr>
            </w:pPr>
          </w:p>
        </w:tc>
      </w:tr>
      <w:tr w:rsidR="00075A90" w:rsidRPr="00DE3C8B" w14:paraId="48DD989D" w14:textId="77777777">
        <w:trPr>
          <w:trHeight w:val="300"/>
        </w:trPr>
        <w:tc>
          <w:tcPr>
            <w:tcW w:w="9535" w:type="dxa"/>
            <w:gridSpan w:val="5"/>
          </w:tcPr>
          <w:p w14:paraId="3A39722A"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9. ŠALIŲ ATSAKOMYBĖ</w:t>
            </w:r>
            <w:r w:rsidRPr="00DE3C8B">
              <w:rPr>
                <w:rFonts w:ascii="Arial" w:hAnsi="Arial" w:cs="Arial"/>
                <w:b/>
                <w:bCs/>
                <w:color w:val="00435B"/>
                <w:kern w:val="2"/>
                <w:sz w:val="18"/>
                <w:szCs w:val="18"/>
              </w:rPr>
              <w:tab/>
            </w:r>
          </w:p>
        </w:tc>
      </w:tr>
      <w:tr w:rsidR="00075A90" w:rsidRPr="00DE3C8B" w14:paraId="7D8C6A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349354"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02A54E" w14:textId="06569648" w:rsidR="006748BE" w:rsidRPr="00DE3C8B" w:rsidRDefault="005D6896" w:rsidP="005D6896">
            <w:pPr>
              <w:jc w:val="both"/>
              <w:rPr>
                <w:rFonts w:ascii="Arial" w:hAnsi="Arial" w:cs="Arial"/>
                <w:color w:val="00435B"/>
                <w:kern w:val="2"/>
                <w:sz w:val="18"/>
                <w:szCs w:val="18"/>
              </w:rPr>
            </w:pPr>
            <w:r w:rsidRPr="00DE3C8B">
              <w:rPr>
                <w:rFonts w:ascii="Arial" w:hAnsi="Arial" w:cs="Arial"/>
                <w:color w:val="00435B"/>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 </w:t>
            </w:r>
          </w:p>
        </w:tc>
      </w:tr>
      <w:tr w:rsidR="00075A90" w:rsidRPr="00DE3C8B" w14:paraId="372C2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E5DB79"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E73E2C0" w14:textId="685E5647" w:rsidR="005D6896" w:rsidRPr="005D6896" w:rsidRDefault="005D6896" w:rsidP="00B573B6">
            <w:pPr>
              <w:jc w:val="both"/>
              <w:rPr>
                <w:rFonts w:ascii="Arial" w:hAnsi="Arial" w:cs="Arial"/>
                <w:color w:val="00435B"/>
                <w:kern w:val="2"/>
                <w:sz w:val="18"/>
                <w:szCs w:val="18"/>
              </w:rPr>
            </w:pPr>
            <w:r w:rsidRPr="005D6896">
              <w:rPr>
                <w:rFonts w:ascii="Arial" w:hAnsi="Arial" w:cs="Arial"/>
                <w:color w:val="00435B"/>
                <w:kern w:val="2"/>
                <w:sz w:val="18"/>
                <w:szCs w:val="18"/>
              </w:rPr>
              <w:t>9.2.1. Jeigu Tiekėjas vėluoja vykdyti užsakymą, tiekti Prekes ar ištaisyti jų trūkumus arba nevykdo kitų sutartinių įsipareigojimų, Pirkėjas nuo kitos nei nustatytas terminas dienos Tiekėjui skaičiuoja 0,0</w:t>
            </w:r>
            <w:r w:rsidRPr="00DE3C8B">
              <w:rPr>
                <w:rFonts w:ascii="Arial" w:hAnsi="Arial" w:cs="Arial"/>
                <w:color w:val="00435B"/>
                <w:kern w:val="2"/>
                <w:sz w:val="18"/>
                <w:szCs w:val="18"/>
              </w:rPr>
              <w:t>2</w:t>
            </w:r>
            <w:r w:rsidRPr="005D6896">
              <w:rPr>
                <w:rFonts w:ascii="Arial" w:hAnsi="Arial" w:cs="Arial"/>
                <w:color w:val="00435B"/>
                <w:kern w:val="2"/>
                <w:sz w:val="18"/>
                <w:szCs w:val="18"/>
              </w:rPr>
              <w:t xml:space="preserve"> (</w:t>
            </w:r>
            <w:r w:rsidRPr="00DE3C8B">
              <w:rPr>
                <w:rFonts w:ascii="Arial" w:hAnsi="Arial" w:cs="Arial"/>
                <w:color w:val="00435B"/>
                <w:kern w:val="2"/>
                <w:sz w:val="18"/>
                <w:szCs w:val="18"/>
              </w:rPr>
              <w:t>dviejų</w:t>
            </w:r>
            <w:r w:rsidRPr="005D6896">
              <w:rPr>
                <w:rFonts w:ascii="Arial" w:hAnsi="Arial" w:cs="Arial"/>
                <w:color w:val="00435B"/>
                <w:kern w:val="2"/>
                <w:sz w:val="18"/>
                <w:szCs w:val="18"/>
              </w:rPr>
              <w:t xml:space="preserve"> šimtųjų) procento  dydžio delspinigius už kiekvieną uždelstą dieną nuo laiku neperduotų Prekių ar Prekių, turinčių trūkumų, kainos be PVM. </w:t>
            </w:r>
          </w:p>
          <w:p w14:paraId="2ECE9D91" w14:textId="77777777" w:rsidR="005D6896" w:rsidRPr="005D6896" w:rsidRDefault="005D6896" w:rsidP="005D6896">
            <w:pPr>
              <w:rPr>
                <w:rFonts w:ascii="Arial" w:hAnsi="Arial" w:cs="Arial"/>
                <w:color w:val="00435B"/>
                <w:kern w:val="2"/>
                <w:sz w:val="18"/>
                <w:szCs w:val="18"/>
              </w:rPr>
            </w:pPr>
          </w:p>
          <w:p w14:paraId="23217C69" w14:textId="477F97E5" w:rsidR="005D6896" w:rsidRPr="00DE3C8B" w:rsidRDefault="005D6896" w:rsidP="00B573B6">
            <w:pPr>
              <w:jc w:val="both"/>
              <w:rPr>
                <w:rFonts w:ascii="Arial" w:hAnsi="Arial" w:cs="Arial"/>
                <w:color w:val="00435B"/>
                <w:kern w:val="2"/>
                <w:sz w:val="18"/>
                <w:szCs w:val="18"/>
              </w:rPr>
            </w:pPr>
            <w:r w:rsidRPr="00DE3C8B">
              <w:rPr>
                <w:rFonts w:ascii="Arial" w:hAnsi="Arial" w:cs="Arial"/>
                <w:color w:val="00435B"/>
                <w:kern w:val="2"/>
                <w:sz w:val="18"/>
                <w:szCs w:val="18"/>
              </w:rPr>
              <w:lastRenderedPageBreak/>
              <w:t>9.2.2. Tiekėjas privalo sumokėti Pirkėjui netesybas per 10 darbo dienų nuo Pirkėjo pareikalavimo. Tiekėjui nesumokėjus netesybų nustatytu terminu, netesybos išskaičiuojamos iš Tiekėjui pagal šią Sutartį mokėtinų sumų (be PVM). Apie atliktą įskaitymą Pirkėjas raštu informuoja Tiekėją.</w:t>
            </w:r>
          </w:p>
          <w:p w14:paraId="0407B80B" w14:textId="42D00140" w:rsidR="006748BE" w:rsidRPr="00DE3C8B" w:rsidRDefault="000E6E0C">
            <w:pPr>
              <w:rPr>
                <w:rFonts w:ascii="Arial" w:hAnsi="Arial" w:cs="Arial"/>
                <w:b/>
                <w:color w:val="00435B"/>
                <w:kern w:val="2"/>
                <w:sz w:val="18"/>
                <w:szCs w:val="18"/>
              </w:rPr>
            </w:pPr>
            <w:r w:rsidRPr="00DE3C8B">
              <w:rPr>
                <w:rFonts w:ascii="Arial" w:hAnsi="Arial" w:cs="Arial"/>
                <w:color w:val="00435B"/>
                <w:kern w:val="2"/>
                <w:sz w:val="18"/>
                <w:szCs w:val="18"/>
              </w:rPr>
              <w:t xml:space="preserve"> </w:t>
            </w:r>
          </w:p>
        </w:tc>
      </w:tr>
      <w:tr w:rsidR="00075A90" w:rsidRPr="00DE3C8B" w14:paraId="5993B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D2C66"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lastRenderedPageBreak/>
              <w:t xml:space="preserve">9.3. Tiekėjui / Pirkėjui taikoma bauda nutraukus Sutartį dėl esminio Sutarties pažeidimo </w:t>
            </w:r>
            <w:r w:rsidRPr="00DE3C8B">
              <w:rPr>
                <w:rFonts w:ascii="Arial" w:hAnsi="Arial" w:cs="Arial"/>
                <w:b/>
                <w:color w:val="00435B"/>
                <w:kern w:val="2"/>
                <w:sz w:val="18"/>
                <w:szCs w:val="18"/>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CD7B04F" w14:textId="550CCE13" w:rsidR="006748BE" w:rsidRPr="00DE3C8B" w:rsidRDefault="000E6E0C" w:rsidP="002666EB">
            <w:pPr>
              <w:jc w:val="both"/>
              <w:rPr>
                <w:rFonts w:ascii="Arial" w:hAnsi="Arial" w:cs="Arial"/>
                <w:color w:val="00435B"/>
                <w:kern w:val="2"/>
                <w:sz w:val="18"/>
                <w:szCs w:val="18"/>
              </w:rPr>
            </w:pPr>
            <w:r w:rsidRPr="00DE3C8B">
              <w:rPr>
                <w:rFonts w:ascii="Arial" w:hAnsi="Arial" w:cs="Arial"/>
                <w:color w:val="00435B"/>
                <w:kern w:val="2"/>
                <w:sz w:val="18"/>
                <w:szCs w:val="18"/>
              </w:rPr>
              <w:t>9.3.1. </w:t>
            </w:r>
            <w:r w:rsidR="002666EB" w:rsidRPr="00DE3C8B">
              <w:rPr>
                <w:rFonts w:ascii="Arial" w:hAnsi="Arial" w:cs="Arial"/>
                <w:color w:val="00435B"/>
                <w:kern w:val="2"/>
                <w:sz w:val="18"/>
                <w:szCs w:val="18"/>
              </w:rPr>
              <w:t>Nutraukus Sutartį dėl esminio Sutarties pažeidimo, nustatyto Sutarties Specialiosiose sąlygose, mokama 10 procentų dydžio bauda nuo Pradinės Sutarties vertės be PVM, nurodytos Specialiųjų sąlygų 5.2 punkte.</w:t>
            </w:r>
          </w:p>
        </w:tc>
      </w:tr>
      <w:tr w:rsidR="00075A90" w:rsidRPr="00DE3C8B" w14:paraId="180BB4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31A0E6"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4F65719"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34395F59" w14:textId="77777777" w:rsidR="006748BE" w:rsidRPr="00DE3C8B" w:rsidRDefault="006748BE" w:rsidP="002666EB">
            <w:pPr>
              <w:rPr>
                <w:rFonts w:ascii="Arial" w:hAnsi="Arial" w:cs="Arial"/>
                <w:color w:val="00435B"/>
                <w:kern w:val="2"/>
                <w:sz w:val="18"/>
                <w:szCs w:val="18"/>
              </w:rPr>
            </w:pPr>
          </w:p>
        </w:tc>
      </w:tr>
      <w:tr w:rsidR="00075A90" w:rsidRPr="00DE3C8B" w14:paraId="47CC18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278DAF"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4B5675" w14:textId="15A35F5B" w:rsidR="002666EB" w:rsidRPr="002666EB" w:rsidRDefault="002666EB" w:rsidP="002666EB">
            <w:pPr>
              <w:rPr>
                <w:rFonts w:ascii="Arial" w:hAnsi="Arial" w:cs="Arial"/>
                <w:color w:val="00435B"/>
                <w:kern w:val="2"/>
                <w:sz w:val="18"/>
                <w:szCs w:val="18"/>
              </w:rPr>
            </w:pPr>
            <w:r w:rsidRPr="002666EB">
              <w:rPr>
                <w:rFonts w:ascii="Arial" w:hAnsi="Arial" w:cs="Arial"/>
                <w:color w:val="00435B"/>
                <w:kern w:val="2"/>
                <w:sz w:val="18"/>
                <w:szCs w:val="18"/>
              </w:rPr>
              <w:t xml:space="preserve">Nesilaikant Sutarties </w:t>
            </w:r>
            <w:r w:rsidRPr="002666EB">
              <w:rPr>
                <w:rFonts w:ascii="Arial" w:hAnsi="Arial" w:cs="Arial"/>
                <w:color w:val="00435B"/>
                <w:kern w:val="2"/>
                <w:sz w:val="18"/>
                <w:szCs w:val="18"/>
                <w:lang w:val="en-US"/>
              </w:rPr>
              <w:t>1</w:t>
            </w:r>
            <w:r w:rsidR="005A0396" w:rsidRPr="00DE3C8B">
              <w:rPr>
                <w:rFonts w:ascii="Arial" w:hAnsi="Arial" w:cs="Arial"/>
                <w:color w:val="00435B"/>
                <w:kern w:val="2"/>
                <w:sz w:val="18"/>
                <w:szCs w:val="18"/>
                <w:lang w:val="en-US"/>
              </w:rPr>
              <w:t>3.1</w:t>
            </w:r>
            <w:r w:rsidRPr="002666EB">
              <w:rPr>
                <w:rFonts w:ascii="Arial" w:hAnsi="Arial" w:cs="Arial"/>
                <w:color w:val="00435B"/>
                <w:kern w:val="2"/>
                <w:sz w:val="18"/>
                <w:szCs w:val="18"/>
                <w:lang w:val="en-US"/>
              </w:rPr>
              <w:t>. ir 1</w:t>
            </w:r>
            <w:r w:rsidR="005A0396" w:rsidRPr="00DE3C8B">
              <w:rPr>
                <w:rFonts w:ascii="Arial" w:hAnsi="Arial" w:cs="Arial"/>
                <w:color w:val="00435B"/>
                <w:kern w:val="2"/>
                <w:sz w:val="18"/>
                <w:szCs w:val="18"/>
                <w:lang w:val="en-US"/>
              </w:rPr>
              <w:t>3</w:t>
            </w:r>
            <w:r w:rsidRPr="002666EB">
              <w:rPr>
                <w:rFonts w:ascii="Arial" w:hAnsi="Arial" w:cs="Arial"/>
                <w:color w:val="00435B"/>
                <w:kern w:val="2"/>
                <w:sz w:val="18"/>
                <w:szCs w:val="18"/>
                <w:lang w:val="en-US"/>
              </w:rPr>
              <w:t>.</w:t>
            </w:r>
            <w:r w:rsidR="005A0396" w:rsidRPr="00DE3C8B">
              <w:rPr>
                <w:rFonts w:ascii="Arial" w:hAnsi="Arial" w:cs="Arial"/>
                <w:color w:val="00435B"/>
                <w:kern w:val="2"/>
                <w:sz w:val="18"/>
                <w:szCs w:val="18"/>
                <w:lang w:val="en-US"/>
              </w:rPr>
              <w:t>2</w:t>
            </w:r>
            <w:r w:rsidRPr="002666EB">
              <w:rPr>
                <w:rFonts w:ascii="Arial" w:hAnsi="Arial" w:cs="Arial"/>
                <w:color w:val="00435B"/>
                <w:kern w:val="2"/>
                <w:sz w:val="18"/>
                <w:szCs w:val="18"/>
              </w:rPr>
              <w:t xml:space="preserve">. punkto reikalavimų, bus taikoma </w:t>
            </w:r>
            <w:r w:rsidRPr="002666EB">
              <w:rPr>
                <w:rFonts w:ascii="Arial" w:hAnsi="Arial" w:cs="Arial"/>
                <w:color w:val="00435B"/>
                <w:kern w:val="2"/>
                <w:sz w:val="18"/>
                <w:szCs w:val="18"/>
                <w:lang w:val="en-US"/>
              </w:rPr>
              <w:t>100</w:t>
            </w:r>
            <w:r w:rsidRPr="002666EB">
              <w:rPr>
                <w:rFonts w:ascii="Arial" w:hAnsi="Arial" w:cs="Arial"/>
                <w:color w:val="00435B"/>
                <w:kern w:val="2"/>
                <w:sz w:val="18"/>
                <w:szCs w:val="18"/>
              </w:rPr>
              <w:t xml:space="preserve"> (vieno šimto) Eur bauda už kiekvieną pažeidimo atvejį.</w:t>
            </w:r>
          </w:p>
          <w:p w14:paraId="5AB0B2E6" w14:textId="674A9EEB" w:rsidR="006748BE" w:rsidRPr="00DE3C8B" w:rsidRDefault="006748BE">
            <w:pPr>
              <w:rPr>
                <w:rFonts w:ascii="Arial" w:hAnsi="Arial" w:cs="Arial"/>
                <w:color w:val="00435B"/>
                <w:kern w:val="2"/>
                <w:sz w:val="18"/>
                <w:szCs w:val="18"/>
              </w:rPr>
            </w:pPr>
          </w:p>
        </w:tc>
      </w:tr>
      <w:tr w:rsidR="00075A90" w:rsidRPr="00DE3C8B" w14:paraId="4C2843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511D4"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49EC4C"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38C0812C" w14:textId="12888CAC" w:rsidR="006748BE" w:rsidRPr="00DE3C8B" w:rsidRDefault="006748BE">
            <w:pPr>
              <w:rPr>
                <w:rFonts w:ascii="Arial" w:hAnsi="Arial" w:cs="Arial"/>
                <w:color w:val="00435B"/>
                <w:kern w:val="2"/>
                <w:sz w:val="18"/>
                <w:szCs w:val="18"/>
              </w:rPr>
            </w:pPr>
          </w:p>
        </w:tc>
      </w:tr>
      <w:tr w:rsidR="00075A90" w:rsidRPr="00DE3C8B" w14:paraId="1C2F9F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87998"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1D95D6" w14:textId="1BF72775" w:rsidR="002666EB" w:rsidRPr="00DE3C8B" w:rsidRDefault="002666EB" w:rsidP="002666EB">
            <w:pPr>
              <w:rPr>
                <w:rFonts w:ascii="Arial" w:hAnsi="Arial" w:cs="Arial"/>
                <w:color w:val="00435B"/>
                <w:kern w:val="2"/>
                <w:sz w:val="18"/>
                <w:szCs w:val="18"/>
              </w:rPr>
            </w:pPr>
          </w:p>
          <w:p w14:paraId="0DF21C2D" w14:textId="563124DF" w:rsidR="006748BE" w:rsidRPr="00DE3C8B" w:rsidRDefault="002666EB">
            <w:pPr>
              <w:rPr>
                <w:rFonts w:ascii="Arial" w:hAnsi="Arial" w:cs="Arial"/>
                <w:color w:val="00435B"/>
                <w:kern w:val="2"/>
                <w:sz w:val="18"/>
                <w:szCs w:val="18"/>
              </w:rPr>
            </w:pPr>
            <w:r w:rsidRPr="00DE3C8B">
              <w:rPr>
                <w:rFonts w:ascii="Arial" w:hAnsi="Arial" w:cs="Arial"/>
                <w:color w:val="00435B"/>
                <w:kern w:val="2"/>
                <w:sz w:val="18"/>
                <w:szCs w:val="18"/>
              </w:rPr>
              <w:t xml:space="preserve">10 procentų nuo Sutarties vertės be PVM, nurodytos Specialiųjų sąlygų 5.2 punkte. </w:t>
            </w:r>
          </w:p>
        </w:tc>
      </w:tr>
      <w:tr w:rsidR="00075A90" w:rsidRPr="00DE3C8B" w14:paraId="22361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FD16DD"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D631A77"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61DE24C9" w14:textId="3660660A" w:rsidR="006748BE" w:rsidRPr="00DE3C8B" w:rsidRDefault="006748BE">
            <w:pPr>
              <w:rPr>
                <w:rFonts w:ascii="Arial" w:hAnsi="Arial" w:cs="Arial"/>
                <w:color w:val="00435B"/>
                <w:kern w:val="2"/>
                <w:sz w:val="18"/>
                <w:szCs w:val="18"/>
              </w:rPr>
            </w:pPr>
          </w:p>
        </w:tc>
      </w:tr>
      <w:tr w:rsidR="00075A90" w:rsidRPr="00DE3C8B" w14:paraId="649F71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71C49"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B4D9BD" w14:textId="77777777" w:rsidR="006748BE" w:rsidRPr="00DE3C8B" w:rsidRDefault="000E6E0C">
            <w:pPr>
              <w:spacing w:line="259" w:lineRule="auto"/>
              <w:rPr>
                <w:rFonts w:ascii="Arial" w:hAnsi="Arial" w:cs="Arial"/>
                <w:color w:val="00435B"/>
                <w:kern w:val="2"/>
                <w:sz w:val="18"/>
                <w:szCs w:val="18"/>
              </w:rPr>
            </w:pPr>
            <w:r w:rsidRPr="00DE3C8B">
              <w:rPr>
                <w:rFonts w:ascii="Arial" w:hAnsi="Arial" w:cs="Arial"/>
                <w:color w:val="00435B"/>
                <w:kern w:val="2"/>
                <w:sz w:val="18"/>
                <w:szCs w:val="18"/>
              </w:rPr>
              <w:t>Netaikoma</w:t>
            </w:r>
          </w:p>
          <w:p w14:paraId="72B6A9DD" w14:textId="77777777" w:rsidR="006748BE" w:rsidRPr="00DE3C8B" w:rsidRDefault="006748BE" w:rsidP="002666EB">
            <w:pPr>
              <w:rPr>
                <w:rFonts w:ascii="Arial" w:hAnsi="Arial" w:cs="Arial"/>
                <w:color w:val="00435B"/>
                <w:kern w:val="2"/>
                <w:sz w:val="18"/>
                <w:szCs w:val="18"/>
              </w:rPr>
            </w:pPr>
          </w:p>
        </w:tc>
      </w:tr>
      <w:tr w:rsidR="00075A90" w:rsidRPr="00DE3C8B" w14:paraId="069B53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9A382"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928F96" w14:textId="0D0E36AA" w:rsidR="006748BE" w:rsidRPr="00DE3C8B" w:rsidRDefault="002666EB">
            <w:pPr>
              <w:rPr>
                <w:rFonts w:ascii="Arial" w:hAnsi="Arial" w:cs="Arial"/>
                <w:color w:val="00435B"/>
                <w:kern w:val="2"/>
                <w:sz w:val="18"/>
                <w:szCs w:val="18"/>
              </w:rPr>
            </w:pPr>
            <w:r w:rsidRPr="00DE3C8B">
              <w:rPr>
                <w:rFonts w:ascii="Arial" w:hAnsi="Arial" w:cs="Arial"/>
                <w:color w:val="00435B"/>
                <w:kern w:val="2"/>
                <w:sz w:val="18"/>
                <w:szCs w:val="18"/>
              </w:rPr>
              <w:t>Netaikoma</w:t>
            </w:r>
          </w:p>
        </w:tc>
      </w:tr>
      <w:tr w:rsidR="00075A90" w:rsidRPr="00DE3C8B" w14:paraId="0C7FD956" w14:textId="77777777">
        <w:trPr>
          <w:trHeight w:val="300"/>
        </w:trPr>
        <w:tc>
          <w:tcPr>
            <w:tcW w:w="9535" w:type="dxa"/>
            <w:gridSpan w:val="5"/>
          </w:tcPr>
          <w:p w14:paraId="0FE98429"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color w:val="00435B"/>
                <w:kern w:val="2"/>
                <w:sz w:val="18"/>
                <w:szCs w:val="18"/>
              </w:rPr>
              <w:t>10. ESMINĖS SUTARTIES SĄLYGOS</w:t>
            </w:r>
          </w:p>
        </w:tc>
      </w:tr>
      <w:tr w:rsidR="00075A90" w:rsidRPr="00DE3C8B" w14:paraId="70951DE5" w14:textId="77777777">
        <w:trPr>
          <w:trHeight w:val="300"/>
        </w:trPr>
        <w:tc>
          <w:tcPr>
            <w:tcW w:w="2707" w:type="dxa"/>
            <w:gridSpan w:val="3"/>
          </w:tcPr>
          <w:p w14:paraId="1FC173D0"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sz w:val="18"/>
                <w:szCs w:val="18"/>
              </w:rPr>
              <w:t>10.1. Esminės Sutarties sąlygos</w:t>
            </w:r>
          </w:p>
        </w:tc>
        <w:tc>
          <w:tcPr>
            <w:tcW w:w="6828" w:type="dxa"/>
            <w:gridSpan w:val="2"/>
          </w:tcPr>
          <w:p w14:paraId="48BC083E" w14:textId="4C74B6B3" w:rsidR="006748BE" w:rsidRPr="00DE3C8B" w:rsidRDefault="005B5D7A" w:rsidP="005B5D7A">
            <w:pPr>
              <w:rPr>
                <w:rFonts w:ascii="Arial" w:hAnsi="Arial" w:cs="Arial"/>
                <w:b/>
                <w:bCs/>
                <w:color w:val="00435B"/>
                <w:kern w:val="2"/>
                <w:sz w:val="18"/>
                <w:szCs w:val="18"/>
              </w:rPr>
            </w:pPr>
            <w:r>
              <w:rPr>
                <w:rFonts w:ascii="Arial" w:hAnsi="Arial" w:cs="Arial"/>
                <w:color w:val="00435B"/>
                <w:kern w:val="2"/>
                <w:sz w:val="18"/>
                <w:szCs w:val="18"/>
              </w:rPr>
              <w:t>Netaikoma</w:t>
            </w:r>
          </w:p>
        </w:tc>
      </w:tr>
      <w:tr w:rsidR="00075A90" w:rsidRPr="00DE3C8B" w14:paraId="2E5579C4" w14:textId="77777777">
        <w:trPr>
          <w:trHeight w:val="300"/>
        </w:trPr>
        <w:tc>
          <w:tcPr>
            <w:tcW w:w="2700" w:type="dxa"/>
            <w:gridSpan w:val="2"/>
          </w:tcPr>
          <w:p w14:paraId="23A8BF32"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10.2. Dideli arba nuolatiniai esminės Sutarties sąlygos vykdymo trūkumai</w:t>
            </w:r>
          </w:p>
        </w:tc>
        <w:tc>
          <w:tcPr>
            <w:tcW w:w="6835" w:type="dxa"/>
            <w:gridSpan w:val="3"/>
          </w:tcPr>
          <w:p w14:paraId="55E787E7" w14:textId="3A115E24" w:rsidR="00FD4503" w:rsidRPr="006E62D3" w:rsidRDefault="005B5D7A">
            <w:pPr>
              <w:rPr>
                <w:rFonts w:ascii="Arial" w:hAnsi="Arial" w:cs="Arial"/>
                <w:color w:val="00435B"/>
                <w:kern w:val="2"/>
                <w:sz w:val="18"/>
                <w:szCs w:val="18"/>
                <w:lang w:val="en-US"/>
              </w:rPr>
            </w:pPr>
            <w:proofErr w:type="spellStart"/>
            <w:r>
              <w:rPr>
                <w:rFonts w:ascii="Arial" w:hAnsi="Arial" w:cs="Arial"/>
                <w:color w:val="00435B"/>
                <w:kern w:val="2"/>
                <w:sz w:val="18"/>
                <w:szCs w:val="18"/>
                <w:lang w:val="en-US"/>
              </w:rPr>
              <w:t>Netaikoma</w:t>
            </w:r>
            <w:proofErr w:type="spellEnd"/>
          </w:p>
        </w:tc>
      </w:tr>
      <w:tr w:rsidR="00075A90" w:rsidRPr="00DE3C8B" w14:paraId="003DCE52" w14:textId="77777777">
        <w:trPr>
          <w:trHeight w:val="300"/>
        </w:trPr>
        <w:tc>
          <w:tcPr>
            <w:tcW w:w="9535" w:type="dxa"/>
            <w:gridSpan w:val="5"/>
          </w:tcPr>
          <w:p w14:paraId="202D2DAB"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11. SUTARTIES GALIOJIMAS IR KEITIMAS</w:t>
            </w:r>
          </w:p>
        </w:tc>
      </w:tr>
      <w:tr w:rsidR="00075A90" w:rsidRPr="00DE3C8B" w14:paraId="3E41E1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20C10E"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9877E9" w14:textId="77777777" w:rsidR="005354AA" w:rsidRPr="00DE3C8B" w:rsidRDefault="005354AA" w:rsidP="00075A90">
            <w:pPr>
              <w:rPr>
                <w:rFonts w:ascii="Arial" w:hAnsi="Arial" w:cs="Arial"/>
                <w:color w:val="00435B"/>
                <w:kern w:val="2"/>
                <w:sz w:val="18"/>
                <w:szCs w:val="18"/>
              </w:rPr>
            </w:pPr>
            <w:r w:rsidRPr="00DE3C8B">
              <w:rPr>
                <w:rFonts w:ascii="Arial" w:hAnsi="Arial" w:cs="Arial"/>
                <w:color w:val="00435B"/>
                <w:kern w:val="2"/>
                <w:sz w:val="18"/>
                <w:szCs w:val="18"/>
              </w:rPr>
              <w:t>Ši Sutartis laikoma sudaryta ir įsigalioja nuo Sutarties pasirašymo dienos (antrosios Šalies pasirašymo dieną).</w:t>
            </w:r>
          </w:p>
          <w:p w14:paraId="2B3CEDCD" w14:textId="0DB1D9F1" w:rsidR="005354AA" w:rsidRPr="00DE3C8B" w:rsidRDefault="005354AA" w:rsidP="005354AA">
            <w:pPr>
              <w:jc w:val="both"/>
              <w:rPr>
                <w:rFonts w:ascii="Arial" w:hAnsi="Arial" w:cs="Arial"/>
                <w:color w:val="00435B"/>
                <w:kern w:val="2"/>
                <w:sz w:val="18"/>
                <w:szCs w:val="18"/>
                <w:lang w:val="en-US"/>
              </w:rPr>
            </w:pPr>
            <w:r w:rsidRPr="00DE3C8B">
              <w:rPr>
                <w:rFonts w:ascii="Arial" w:hAnsi="Arial" w:cs="Arial"/>
                <w:color w:val="00435B"/>
                <w:kern w:val="2"/>
                <w:sz w:val="18"/>
                <w:szCs w:val="18"/>
              </w:rPr>
              <w:t xml:space="preserve">Sutartis galioja iki visiško prievolių įvykdymo arba kol bus išnaudota Pradinės Sutarties vertė, bet jos terminas negali būti ilgesnis kaip 36 (trisdešimt šeši) mėnesiai. </w:t>
            </w:r>
          </w:p>
          <w:p w14:paraId="5B7BA83D" w14:textId="77777777" w:rsidR="005354AA" w:rsidRPr="00DE3C8B" w:rsidRDefault="005354AA" w:rsidP="005354AA">
            <w:pPr>
              <w:jc w:val="both"/>
              <w:rPr>
                <w:rFonts w:ascii="Arial" w:hAnsi="Arial" w:cs="Arial"/>
                <w:color w:val="00435B"/>
                <w:kern w:val="2"/>
                <w:sz w:val="18"/>
                <w:szCs w:val="18"/>
              </w:rPr>
            </w:pPr>
          </w:p>
          <w:p w14:paraId="31F2130A" w14:textId="5788BDC2" w:rsidR="005354AA" w:rsidRPr="00DE3C8B" w:rsidRDefault="005354AA" w:rsidP="005354AA">
            <w:pPr>
              <w:jc w:val="both"/>
              <w:rPr>
                <w:rFonts w:ascii="Arial" w:hAnsi="Arial" w:cs="Arial"/>
                <w:color w:val="00435B"/>
                <w:kern w:val="2"/>
                <w:sz w:val="18"/>
                <w:szCs w:val="18"/>
              </w:rPr>
            </w:pPr>
            <w:r w:rsidRPr="00DE3C8B">
              <w:rPr>
                <w:rFonts w:ascii="Arial" w:hAnsi="Arial" w:cs="Arial"/>
                <w:color w:val="00435B"/>
                <w:sz w:val="18"/>
                <w:szCs w:val="18"/>
                <w:lang w:eastAsia="lt-LT"/>
              </w:rPr>
              <w:t>Prekių tiekimo terminas pagal šią Sutartį – 36 (trisdeimt šeši) mėnesiai nuo Sutarties įsigaliojimo dienos arba kol bus išnaudota pradinės Sutarties vertė.</w:t>
            </w:r>
          </w:p>
          <w:p w14:paraId="299B28CE" w14:textId="5B93A550" w:rsidR="006748BE" w:rsidRPr="00DE3C8B" w:rsidRDefault="006748BE">
            <w:pPr>
              <w:rPr>
                <w:rFonts w:ascii="Arial" w:hAnsi="Arial" w:cs="Arial"/>
                <w:color w:val="00435B"/>
                <w:kern w:val="2"/>
                <w:sz w:val="18"/>
                <w:szCs w:val="18"/>
              </w:rPr>
            </w:pPr>
          </w:p>
          <w:p w14:paraId="45C5489B" w14:textId="77777777" w:rsidR="006748BE" w:rsidRPr="00DE3C8B" w:rsidRDefault="006748BE">
            <w:pPr>
              <w:rPr>
                <w:rFonts w:ascii="Arial" w:hAnsi="Arial" w:cs="Arial"/>
                <w:color w:val="00435B"/>
                <w:kern w:val="2"/>
                <w:sz w:val="18"/>
                <w:szCs w:val="18"/>
              </w:rPr>
            </w:pPr>
          </w:p>
          <w:p w14:paraId="7716BC47" w14:textId="3C8BCEB5" w:rsidR="006748BE" w:rsidRPr="00DE3C8B" w:rsidRDefault="006748BE">
            <w:pPr>
              <w:rPr>
                <w:rFonts w:ascii="Arial" w:hAnsi="Arial" w:cs="Arial"/>
                <w:color w:val="00435B"/>
                <w:kern w:val="2"/>
                <w:sz w:val="18"/>
                <w:szCs w:val="18"/>
              </w:rPr>
            </w:pPr>
          </w:p>
        </w:tc>
      </w:tr>
      <w:tr w:rsidR="00075A90" w:rsidRPr="00DE3C8B" w14:paraId="0AD802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76146C"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CFA29EE"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Netaikoma</w:t>
            </w:r>
          </w:p>
          <w:p w14:paraId="207D8806" w14:textId="33E49CCF" w:rsidR="006748BE" w:rsidRPr="00DE3C8B" w:rsidRDefault="006748BE" w:rsidP="005354AA">
            <w:pPr>
              <w:rPr>
                <w:rFonts w:ascii="Arial" w:hAnsi="Arial" w:cs="Arial"/>
                <w:color w:val="00435B"/>
                <w:kern w:val="2"/>
                <w:sz w:val="18"/>
                <w:szCs w:val="18"/>
              </w:rPr>
            </w:pPr>
          </w:p>
        </w:tc>
      </w:tr>
      <w:tr w:rsidR="00075A90" w:rsidRPr="00DE3C8B" w14:paraId="25BF04B0" w14:textId="77777777">
        <w:trPr>
          <w:trHeight w:val="300"/>
        </w:trPr>
        <w:tc>
          <w:tcPr>
            <w:tcW w:w="9535" w:type="dxa"/>
            <w:gridSpan w:val="5"/>
          </w:tcPr>
          <w:p w14:paraId="1BE11A6A"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12. SUTARTIES NUTRAUKIMAS</w:t>
            </w:r>
          </w:p>
        </w:tc>
      </w:tr>
      <w:tr w:rsidR="00075A90" w:rsidRPr="00DE3C8B" w14:paraId="502FB5CE" w14:textId="77777777">
        <w:trPr>
          <w:trHeight w:val="300"/>
        </w:trPr>
        <w:tc>
          <w:tcPr>
            <w:tcW w:w="2532" w:type="dxa"/>
          </w:tcPr>
          <w:p w14:paraId="2C23A5E9"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12.1. Sutarties nutraukimo pagrindai</w:t>
            </w:r>
          </w:p>
        </w:tc>
        <w:tc>
          <w:tcPr>
            <w:tcW w:w="7003" w:type="dxa"/>
            <w:gridSpan w:val="4"/>
          </w:tcPr>
          <w:p w14:paraId="1F6FA4E3" w14:textId="77777777" w:rsidR="005354AA" w:rsidRPr="00DE3C8B" w:rsidRDefault="005354AA" w:rsidP="005354AA">
            <w:pPr>
              <w:jc w:val="both"/>
              <w:rPr>
                <w:rFonts w:ascii="Arial" w:hAnsi="Arial" w:cs="Arial"/>
                <w:color w:val="00435B"/>
                <w:kern w:val="2"/>
                <w:sz w:val="18"/>
                <w:szCs w:val="18"/>
              </w:rPr>
            </w:pPr>
            <w:r w:rsidRPr="00DE3C8B">
              <w:rPr>
                <w:rFonts w:ascii="Arial" w:hAnsi="Arial" w:cs="Arial"/>
                <w:color w:val="00435B"/>
                <w:kern w:val="2"/>
                <w:sz w:val="18"/>
                <w:szCs w:val="18"/>
              </w:rPr>
              <w:t>Sutartis gali būti nutraukiama rašytiniu Šalių susitarimu arba vienašališkai, Bendrosiose sąlygose nustatyta tvarka.</w:t>
            </w:r>
          </w:p>
          <w:p w14:paraId="19155635" w14:textId="77777777" w:rsidR="005354AA" w:rsidRPr="00DE3C8B" w:rsidRDefault="005354AA" w:rsidP="005354AA">
            <w:pPr>
              <w:jc w:val="both"/>
              <w:rPr>
                <w:rFonts w:ascii="Arial" w:hAnsi="Arial" w:cs="Arial"/>
                <w:color w:val="00435B"/>
                <w:kern w:val="2"/>
                <w:sz w:val="18"/>
                <w:szCs w:val="18"/>
              </w:rPr>
            </w:pPr>
          </w:p>
          <w:p w14:paraId="6EA0AA8B" w14:textId="6298FC81" w:rsidR="005354AA" w:rsidRPr="00DE3C8B" w:rsidRDefault="005354AA" w:rsidP="005354AA">
            <w:pPr>
              <w:rPr>
                <w:rFonts w:ascii="Arial" w:hAnsi="Arial" w:cs="Arial"/>
                <w:color w:val="00435B"/>
                <w:kern w:val="2"/>
                <w:sz w:val="18"/>
                <w:szCs w:val="18"/>
              </w:rPr>
            </w:pPr>
            <w:r w:rsidRPr="00DE3C8B">
              <w:rPr>
                <w:rFonts w:ascii="Arial" w:hAnsi="Arial" w:cs="Arial"/>
                <w:color w:val="00435B"/>
                <w:kern w:val="2"/>
                <w:sz w:val="18"/>
                <w:szCs w:val="18"/>
              </w:rPr>
              <w:t>Susitarime įvardijamos Sutarties nutraukimo priežastys, nutraukimo data ir susitariama dėl apmokėjimo už iki Sutarties nutraukimo priimtas Prekes, taip pat dėl atsakomybės nuostatų taikymo.</w:t>
            </w:r>
          </w:p>
          <w:p w14:paraId="748FEACD" w14:textId="6460892A" w:rsidR="006748BE" w:rsidRPr="00DE3C8B" w:rsidRDefault="006748BE">
            <w:pPr>
              <w:rPr>
                <w:rFonts w:ascii="Arial" w:hAnsi="Arial" w:cs="Arial"/>
                <w:color w:val="00435B"/>
                <w:kern w:val="2"/>
                <w:sz w:val="18"/>
                <w:szCs w:val="18"/>
              </w:rPr>
            </w:pPr>
          </w:p>
        </w:tc>
      </w:tr>
      <w:tr w:rsidR="00075A90" w:rsidRPr="00DE3C8B" w14:paraId="6BC8DC83" w14:textId="77777777">
        <w:trPr>
          <w:trHeight w:val="300"/>
        </w:trPr>
        <w:tc>
          <w:tcPr>
            <w:tcW w:w="2532" w:type="dxa"/>
          </w:tcPr>
          <w:p w14:paraId="515E7913"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12.2. Esminiai Sutarties pažeidimai</w:t>
            </w:r>
          </w:p>
          <w:p w14:paraId="3057B48E" w14:textId="77777777" w:rsidR="006748BE" w:rsidRPr="00DE3C8B" w:rsidRDefault="006748BE">
            <w:pPr>
              <w:rPr>
                <w:rFonts w:ascii="Arial" w:hAnsi="Arial" w:cs="Arial"/>
                <w:b/>
                <w:bCs/>
                <w:color w:val="00435B"/>
                <w:kern w:val="2"/>
                <w:sz w:val="18"/>
                <w:szCs w:val="18"/>
              </w:rPr>
            </w:pPr>
          </w:p>
        </w:tc>
        <w:tc>
          <w:tcPr>
            <w:tcW w:w="7003" w:type="dxa"/>
            <w:gridSpan w:val="4"/>
          </w:tcPr>
          <w:p w14:paraId="22EB76D5" w14:textId="77777777" w:rsidR="005354AA" w:rsidRPr="00DE3C8B" w:rsidRDefault="005354AA" w:rsidP="005354AA">
            <w:pPr>
              <w:jc w:val="both"/>
              <w:rPr>
                <w:rFonts w:ascii="Arial" w:hAnsi="Arial" w:cs="Arial"/>
                <w:color w:val="00435B"/>
                <w:kern w:val="2"/>
                <w:sz w:val="18"/>
                <w:szCs w:val="18"/>
              </w:rPr>
            </w:pPr>
            <w:r w:rsidRPr="00DE3C8B">
              <w:rPr>
                <w:rFonts w:ascii="Arial" w:hAnsi="Arial" w:cs="Arial"/>
                <w:color w:val="00435B"/>
                <w:kern w:val="2"/>
                <w:sz w:val="18"/>
                <w:szCs w:val="18"/>
              </w:rPr>
              <w:t>11.2.1. jeigu Tiekėjas nevykdo prisiimtų įsipareigojimų už Sutartyje nustatytą Sutarties kainą / įkainius;</w:t>
            </w:r>
          </w:p>
          <w:p w14:paraId="66785C59" w14:textId="33DF3F9A" w:rsidR="005354AA" w:rsidRPr="00DE3C8B" w:rsidRDefault="005354AA" w:rsidP="005354AA">
            <w:pPr>
              <w:jc w:val="both"/>
              <w:rPr>
                <w:rFonts w:ascii="Arial" w:hAnsi="Arial" w:cs="Arial"/>
                <w:color w:val="00435B"/>
                <w:kern w:val="2"/>
                <w:sz w:val="18"/>
                <w:szCs w:val="18"/>
              </w:rPr>
            </w:pPr>
            <w:r w:rsidRPr="00DE3C8B">
              <w:rPr>
                <w:rFonts w:ascii="Arial" w:hAnsi="Arial" w:cs="Arial"/>
                <w:color w:val="00435B"/>
                <w:kern w:val="2"/>
                <w:sz w:val="18"/>
                <w:szCs w:val="18"/>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w:t>
            </w:r>
            <w:r w:rsidR="00405C99">
              <w:rPr>
                <w:rFonts w:ascii="Arial" w:hAnsi="Arial" w:cs="Arial"/>
                <w:color w:val="00435B"/>
                <w:kern w:val="2"/>
                <w:sz w:val="18"/>
                <w:szCs w:val="18"/>
              </w:rPr>
              <w:t>as</w:t>
            </w:r>
            <w:r w:rsidRPr="00DE3C8B">
              <w:rPr>
                <w:rFonts w:ascii="Arial" w:hAnsi="Arial" w:cs="Arial"/>
                <w:color w:val="00435B"/>
                <w:kern w:val="2"/>
                <w:sz w:val="18"/>
                <w:szCs w:val="18"/>
              </w:rPr>
              <w:t xml:space="preserve"> neištaiso pažeidimų;</w:t>
            </w:r>
          </w:p>
          <w:p w14:paraId="327BA7DC" w14:textId="46E8A5BB" w:rsidR="005354AA" w:rsidRPr="00DE3C8B" w:rsidRDefault="005354AA" w:rsidP="005354AA">
            <w:pPr>
              <w:spacing w:line="256" w:lineRule="auto"/>
              <w:jc w:val="both"/>
              <w:rPr>
                <w:rFonts w:ascii="Arial" w:eastAsia="Arial" w:hAnsi="Arial" w:cs="Arial"/>
                <w:color w:val="00435B"/>
                <w:kern w:val="2"/>
                <w:sz w:val="18"/>
                <w:szCs w:val="18"/>
              </w:rPr>
            </w:pPr>
            <w:r w:rsidRPr="00DE3C8B">
              <w:rPr>
                <w:rFonts w:ascii="Arial" w:eastAsia="Arial" w:hAnsi="Arial" w:cs="Arial"/>
                <w:color w:val="00435B"/>
                <w:kern w:val="2"/>
                <w:sz w:val="18"/>
                <w:szCs w:val="18"/>
              </w:rPr>
              <w:t>11.2.4. jeigu Tiekėjas nesilaiko Sutartyje nustatytų Prekių tiekimo</w:t>
            </w:r>
            <w:r w:rsidR="00D66B1B">
              <w:rPr>
                <w:rFonts w:ascii="Arial" w:eastAsia="Arial" w:hAnsi="Arial" w:cs="Arial"/>
                <w:color w:val="00435B"/>
                <w:kern w:val="2"/>
                <w:sz w:val="18"/>
                <w:szCs w:val="18"/>
              </w:rPr>
              <w:t xml:space="preserve"> ir Paslaugų teikimo</w:t>
            </w:r>
            <w:r w:rsidRPr="00DE3C8B">
              <w:rPr>
                <w:rFonts w:ascii="Arial" w:eastAsia="Arial" w:hAnsi="Arial" w:cs="Arial"/>
                <w:color w:val="00435B"/>
                <w:kern w:val="2"/>
                <w:sz w:val="18"/>
                <w:szCs w:val="18"/>
              </w:rPr>
              <w:t xml:space="preserve"> terminų 2 (du) kartus iš eilės arba vėluoja pristatyti Prekes</w:t>
            </w:r>
            <w:r w:rsidR="00D66B1B">
              <w:rPr>
                <w:rFonts w:ascii="Arial" w:eastAsia="Arial" w:hAnsi="Arial" w:cs="Arial"/>
                <w:color w:val="00435B"/>
                <w:kern w:val="2"/>
                <w:sz w:val="18"/>
                <w:szCs w:val="18"/>
              </w:rPr>
              <w:t>/ teikti Paslaugas</w:t>
            </w:r>
            <w:r w:rsidRPr="00DE3C8B">
              <w:rPr>
                <w:rFonts w:ascii="Arial" w:eastAsia="Arial" w:hAnsi="Arial" w:cs="Arial"/>
                <w:color w:val="00435B"/>
                <w:kern w:val="2"/>
                <w:sz w:val="18"/>
                <w:szCs w:val="18"/>
              </w:rPr>
              <w:t xml:space="preserve"> daugiau nei 20 (dvidešimt) dienų negu Sutartyje nustatytas Prekių pristatymo</w:t>
            </w:r>
            <w:r w:rsidR="00D66B1B">
              <w:rPr>
                <w:rFonts w:ascii="Arial" w:eastAsia="Arial" w:hAnsi="Arial" w:cs="Arial"/>
                <w:color w:val="00435B"/>
                <w:kern w:val="2"/>
                <w:sz w:val="18"/>
                <w:szCs w:val="18"/>
              </w:rPr>
              <w:t>/ Paslaugų teikimo</w:t>
            </w:r>
            <w:r w:rsidRPr="00DE3C8B">
              <w:rPr>
                <w:rFonts w:ascii="Arial" w:eastAsia="Arial" w:hAnsi="Arial" w:cs="Arial"/>
                <w:color w:val="00435B"/>
                <w:kern w:val="2"/>
                <w:sz w:val="18"/>
                <w:szCs w:val="18"/>
              </w:rPr>
              <w:t xml:space="preserve"> terminas;</w:t>
            </w:r>
          </w:p>
          <w:p w14:paraId="4CE3817B" w14:textId="3E1F2C78" w:rsidR="005354AA" w:rsidRPr="00DE3C8B" w:rsidRDefault="005354AA" w:rsidP="005354AA">
            <w:pPr>
              <w:tabs>
                <w:tab w:val="left" w:pos="567"/>
                <w:tab w:val="left" w:pos="851"/>
                <w:tab w:val="left" w:pos="992"/>
                <w:tab w:val="left" w:pos="1134"/>
              </w:tabs>
              <w:spacing w:line="256" w:lineRule="auto"/>
              <w:jc w:val="both"/>
              <w:rPr>
                <w:rFonts w:ascii="Arial" w:eastAsia="Arial" w:hAnsi="Arial" w:cs="Arial"/>
                <w:color w:val="00435B"/>
                <w:kern w:val="2"/>
                <w:sz w:val="18"/>
                <w:szCs w:val="18"/>
              </w:rPr>
            </w:pPr>
            <w:r w:rsidRPr="00DE3C8B">
              <w:rPr>
                <w:rFonts w:ascii="Arial" w:eastAsia="Arial" w:hAnsi="Arial" w:cs="Arial"/>
                <w:color w:val="00435B"/>
                <w:kern w:val="2"/>
                <w:sz w:val="18"/>
                <w:szCs w:val="18"/>
              </w:rPr>
              <w:t xml:space="preserve">11.2.5. jeigu Tiekėjas pažeidžia Prekių pristatymo </w:t>
            </w:r>
            <w:r w:rsidR="00D66B1B">
              <w:rPr>
                <w:rFonts w:ascii="Arial" w:eastAsia="Arial" w:hAnsi="Arial" w:cs="Arial"/>
                <w:color w:val="00435B"/>
                <w:kern w:val="2"/>
                <w:sz w:val="18"/>
                <w:szCs w:val="18"/>
              </w:rPr>
              <w:t xml:space="preserve">ir Paslaugų teikimo </w:t>
            </w:r>
            <w:r w:rsidRPr="00DE3C8B">
              <w:rPr>
                <w:rFonts w:ascii="Arial" w:eastAsia="Arial" w:hAnsi="Arial" w:cs="Arial"/>
                <w:color w:val="00435B"/>
                <w:kern w:val="2"/>
                <w:sz w:val="18"/>
                <w:szCs w:val="18"/>
              </w:rPr>
              <w:t>terminus ir priskaičiuotų netesybų už vėlavimą suma viršija 20 (dvidešimt) proc. Pradinės sutarties vertės;</w:t>
            </w:r>
          </w:p>
          <w:p w14:paraId="4EEB2E5D" w14:textId="17148E54" w:rsidR="005354AA" w:rsidRPr="00DE3C8B" w:rsidRDefault="005354AA" w:rsidP="005354AA">
            <w:pPr>
              <w:tabs>
                <w:tab w:val="left" w:pos="567"/>
                <w:tab w:val="left" w:pos="851"/>
                <w:tab w:val="left" w:pos="992"/>
                <w:tab w:val="left" w:pos="1134"/>
              </w:tabs>
              <w:spacing w:line="256" w:lineRule="auto"/>
              <w:jc w:val="both"/>
              <w:rPr>
                <w:rFonts w:ascii="Arial" w:eastAsia="Arial" w:hAnsi="Arial" w:cs="Arial"/>
                <w:color w:val="00435B"/>
                <w:kern w:val="2"/>
                <w:sz w:val="18"/>
                <w:szCs w:val="18"/>
              </w:rPr>
            </w:pPr>
            <w:r w:rsidRPr="00DE3C8B">
              <w:rPr>
                <w:rFonts w:ascii="Arial" w:eastAsia="Arial" w:hAnsi="Arial" w:cs="Arial"/>
                <w:color w:val="00435B"/>
                <w:kern w:val="2"/>
                <w:sz w:val="18"/>
                <w:szCs w:val="18"/>
              </w:rPr>
              <w:t>11.2.6. Tiekėjas pažeidžia Prekių pristatymo</w:t>
            </w:r>
            <w:r w:rsidR="00D66B1B">
              <w:rPr>
                <w:rFonts w:ascii="Arial" w:eastAsia="Arial" w:hAnsi="Arial" w:cs="Arial"/>
                <w:color w:val="00435B"/>
                <w:kern w:val="2"/>
                <w:sz w:val="18"/>
                <w:szCs w:val="18"/>
              </w:rPr>
              <w:t xml:space="preserve"> ir Paslaugų teikimo</w:t>
            </w:r>
            <w:r w:rsidRPr="00DE3C8B">
              <w:rPr>
                <w:rFonts w:ascii="Arial" w:eastAsia="Arial" w:hAnsi="Arial" w:cs="Arial"/>
                <w:color w:val="00435B"/>
                <w:kern w:val="2"/>
                <w:sz w:val="18"/>
                <w:szCs w:val="18"/>
              </w:rPr>
              <w:t xml:space="preserve"> terminus ir dėl Prekių pristatymo</w:t>
            </w:r>
            <w:r w:rsidR="00D66B1B">
              <w:rPr>
                <w:rFonts w:ascii="Arial" w:eastAsia="Arial" w:hAnsi="Arial" w:cs="Arial"/>
                <w:color w:val="00435B"/>
                <w:kern w:val="2"/>
                <w:sz w:val="18"/>
                <w:szCs w:val="18"/>
              </w:rPr>
              <w:t xml:space="preserve"> ir (ar) Paslaugų teikimo</w:t>
            </w:r>
            <w:r w:rsidRPr="00DE3C8B">
              <w:rPr>
                <w:rFonts w:ascii="Arial" w:eastAsia="Arial" w:hAnsi="Arial" w:cs="Arial"/>
                <w:color w:val="00435B"/>
                <w:kern w:val="2"/>
                <w:sz w:val="18"/>
                <w:szCs w:val="18"/>
              </w:rPr>
              <w:t xml:space="preserve"> vėlavimo Prekės</w:t>
            </w:r>
            <w:r w:rsidR="00D66B1B">
              <w:rPr>
                <w:rFonts w:ascii="Arial" w:eastAsia="Arial" w:hAnsi="Arial" w:cs="Arial"/>
                <w:color w:val="00435B"/>
                <w:kern w:val="2"/>
                <w:sz w:val="18"/>
                <w:szCs w:val="18"/>
              </w:rPr>
              <w:t xml:space="preserve"> ir (ar) Paslaugos</w:t>
            </w:r>
            <w:r w:rsidRPr="00DE3C8B">
              <w:rPr>
                <w:rFonts w:ascii="Arial" w:eastAsia="Arial" w:hAnsi="Arial" w:cs="Arial"/>
                <w:color w:val="00435B"/>
                <w:kern w:val="2"/>
                <w:sz w:val="18"/>
                <w:szCs w:val="18"/>
              </w:rPr>
              <w:t xml:space="preserve"> tampa nebereikalingos;</w:t>
            </w:r>
          </w:p>
          <w:p w14:paraId="299F9FF9" w14:textId="7B9D1E46" w:rsidR="006748BE" w:rsidRPr="00DE3C8B" w:rsidRDefault="005354AA" w:rsidP="005354AA">
            <w:pPr>
              <w:tabs>
                <w:tab w:val="left" w:pos="567"/>
                <w:tab w:val="left" w:pos="851"/>
                <w:tab w:val="left" w:pos="992"/>
                <w:tab w:val="left" w:pos="1134"/>
              </w:tabs>
              <w:spacing w:line="256" w:lineRule="auto"/>
              <w:jc w:val="both"/>
              <w:rPr>
                <w:rFonts w:ascii="Arial" w:eastAsia="Arial" w:hAnsi="Arial" w:cs="Arial"/>
                <w:color w:val="00435B"/>
                <w:kern w:val="2"/>
                <w:sz w:val="18"/>
                <w:szCs w:val="18"/>
              </w:rPr>
            </w:pPr>
            <w:r w:rsidRPr="00DE3C8B">
              <w:rPr>
                <w:rFonts w:ascii="Arial" w:eastAsia="Arial" w:hAnsi="Arial" w:cs="Arial"/>
                <w:color w:val="00435B"/>
                <w:kern w:val="2"/>
                <w:sz w:val="18"/>
                <w:szCs w:val="18"/>
              </w:rPr>
              <w:t>11.2.7. Tiekėjas daugiau kaip 2 (du) kartus pristato Prekes</w:t>
            </w:r>
            <w:r w:rsidR="00D66B1B">
              <w:rPr>
                <w:rFonts w:ascii="Arial" w:eastAsia="Arial" w:hAnsi="Arial" w:cs="Arial"/>
                <w:color w:val="00435B"/>
                <w:kern w:val="2"/>
                <w:sz w:val="18"/>
                <w:szCs w:val="18"/>
              </w:rPr>
              <w:t xml:space="preserve"> ir (ar) teikia paslaugas</w:t>
            </w:r>
            <w:r w:rsidRPr="00DE3C8B">
              <w:rPr>
                <w:rFonts w:ascii="Arial" w:eastAsia="Arial" w:hAnsi="Arial" w:cs="Arial"/>
                <w:color w:val="00435B"/>
                <w:kern w:val="2"/>
                <w:sz w:val="18"/>
                <w:szCs w:val="18"/>
              </w:rPr>
              <w:t>, kurios neatitinka Sutartyje ir (ar) Įstatymuose nustatytų reikalavimų Prekėms;</w:t>
            </w:r>
          </w:p>
        </w:tc>
      </w:tr>
      <w:tr w:rsidR="00075A90" w:rsidRPr="00DE3C8B" w14:paraId="57DF5230" w14:textId="77777777">
        <w:trPr>
          <w:trHeight w:val="300"/>
        </w:trPr>
        <w:tc>
          <w:tcPr>
            <w:tcW w:w="9535" w:type="dxa"/>
            <w:gridSpan w:val="5"/>
          </w:tcPr>
          <w:p w14:paraId="13C06B41" w14:textId="1BF07B15" w:rsidR="006748BE" w:rsidRPr="00DE3C8B" w:rsidRDefault="000E6E0C">
            <w:pPr>
              <w:jc w:val="center"/>
              <w:rPr>
                <w:rFonts w:ascii="Arial" w:hAnsi="Arial" w:cs="Arial"/>
                <w:color w:val="00435B"/>
                <w:kern w:val="2"/>
                <w:sz w:val="18"/>
                <w:szCs w:val="18"/>
              </w:rPr>
            </w:pPr>
            <w:r w:rsidRPr="00DE3C8B">
              <w:rPr>
                <w:rFonts w:ascii="Arial" w:hAnsi="Arial" w:cs="Arial"/>
                <w:b/>
                <w:bCs/>
                <w:color w:val="00435B"/>
                <w:kern w:val="2"/>
                <w:sz w:val="18"/>
                <w:szCs w:val="18"/>
              </w:rPr>
              <w:t xml:space="preserve">13. APLINKOSAUGINIAI IR SOCIALINIAI KRITERIJAI </w:t>
            </w:r>
          </w:p>
        </w:tc>
      </w:tr>
      <w:tr w:rsidR="00075A90" w:rsidRPr="00DE3C8B" w14:paraId="419E4C96" w14:textId="77777777">
        <w:trPr>
          <w:trHeight w:val="300"/>
        </w:trPr>
        <w:tc>
          <w:tcPr>
            <w:tcW w:w="2532" w:type="dxa"/>
          </w:tcPr>
          <w:p w14:paraId="2D60D068"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13.1. Aplinkosauginių kriterijų nustatymo teisinis pagrindas</w:t>
            </w:r>
          </w:p>
        </w:tc>
        <w:tc>
          <w:tcPr>
            <w:tcW w:w="7003" w:type="dxa"/>
            <w:gridSpan w:val="4"/>
          </w:tcPr>
          <w:p w14:paraId="17EF6EB1" w14:textId="5906C9D7" w:rsidR="006748BE" w:rsidRPr="00D66B1B" w:rsidRDefault="000E6E0C" w:rsidP="00075A90">
            <w:pPr>
              <w:jc w:val="both"/>
              <w:rPr>
                <w:rFonts w:ascii="Arial" w:hAnsi="Arial" w:cs="Arial"/>
                <w:color w:val="00435B"/>
                <w:kern w:val="2"/>
                <w:sz w:val="18"/>
                <w:szCs w:val="18"/>
                <w:shd w:val="clear" w:color="auto" w:fill="FFFFFF"/>
              </w:rPr>
            </w:pPr>
            <w:r w:rsidRPr="00D66B1B">
              <w:rPr>
                <w:rFonts w:ascii="Arial" w:hAnsi="Arial" w:cs="Arial"/>
                <w:color w:val="00435B"/>
                <w:kern w:val="2"/>
                <w:sz w:val="18"/>
                <w:szCs w:val="18"/>
                <w:shd w:val="clear" w:color="auto" w:fill="FFFFFF"/>
              </w:rPr>
              <w:t>Aplinkosauginiai kriterijai Prekėms</w:t>
            </w:r>
            <w:r w:rsidR="0074753B">
              <w:rPr>
                <w:rFonts w:ascii="Arial" w:hAnsi="Arial" w:cs="Arial"/>
                <w:color w:val="00435B"/>
                <w:kern w:val="2"/>
                <w:sz w:val="18"/>
                <w:szCs w:val="18"/>
                <w:shd w:val="clear" w:color="auto" w:fill="FFFFFF"/>
              </w:rPr>
              <w:t xml:space="preserve"> </w:t>
            </w:r>
            <w:r w:rsidRPr="00D66B1B">
              <w:rPr>
                <w:rFonts w:ascii="Arial" w:hAnsi="Arial" w:cs="Arial"/>
                <w:color w:val="00435B"/>
                <w:kern w:val="2"/>
                <w:sz w:val="18"/>
                <w:szCs w:val="18"/>
                <w:shd w:val="clear" w:color="auto" w:fill="FFFFFF"/>
              </w:rPr>
              <w:t xml:space="preserve">nustatomi vadovaujantis </w:t>
            </w:r>
            <w:r w:rsidRPr="00D66B1B">
              <w:rPr>
                <w:rFonts w:ascii="Arial" w:hAnsi="Arial" w:cs="Arial"/>
                <w:color w:val="00435B"/>
                <w:kern w:val="2"/>
                <w:sz w:val="18"/>
                <w:szCs w:val="18"/>
              </w:rPr>
              <w:t>Aplinkos apsaugos kriterijų taikymo, vykdant žaliuosius pirkimus, tvarkos aprašo, patvirtinto Lietuvos Respublikos aplinkos ministro 2011 m. birželio 28 d. įsakymu Nr. D1-508</w:t>
            </w:r>
            <w:r w:rsidRPr="00D66B1B">
              <w:rPr>
                <w:rFonts w:ascii="Arial" w:hAnsi="Arial" w:cs="Arial"/>
                <w:color w:val="00435B"/>
                <w:kern w:val="2"/>
                <w:sz w:val="18"/>
                <w:szCs w:val="18"/>
                <w:shd w:val="clear" w:color="auto" w:fill="FFFFFF"/>
              </w:rPr>
              <w:t> „Dėl Aplinkos apsaugos kriterijų taikymo, vykdant žaliuosius pirkimus, tvarkos aprašo patvirtinimo“ (toliau – Tvarkos aprašas)</w:t>
            </w:r>
            <w:r w:rsidR="00A174B0" w:rsidRPr="00D66B1B">
              <w:rPr>
                <w:rFonts w:ascii="Arial" w:hAnsi="Arial" w:cs="Arial"/>
                <w:color w:val="00435B"/>
                <w:kern w:val="2"/>
                <w:sz w:val="18"/>
                <w:szCs w:val="18"/>
                <w:shd w:val="clear" w:color="auto" w:fill="FFFFFF"/>
              </w:rPr>
              <w:t>.</w:t>
            </w:r>
          </w:p>
          <w:p w14:paraId="609983A4" w14:textId="3C30E91A" w:rsidR="00A174B0" w:rsidRPr="00D66B1B" w:rsidRDefault="00A174B0" w:rsidP="00075A90">
            <w:pPr>
              <w:jc w:val="both"/>
              <w:rPr>
                <w:rFonts w:ascii="Arial" w:hAnsi="Arial" w:cs="Arial"/>
                <w:color w:val="00435B"/>
                <w:kern w:val="2"/>
                <w:sz w:val="18"/>
                <w:szCs w:val="18"/>
              </w:rPr>
            </w:pPr>
            <w:r w:rsidRPr="00D66B1B">
              <w:rPr>
                <w:rFonts w:ascii="Arial" w:hAnsi="Arial" w:cs="Arial"/>
                <w:color w:val="00435B"/>
                <w:kern w:val="2"/>
                <w:sz w:val="18"/>
                <w:szCs w:val="18"/>
              </w:rPr>
              <w:t>Aplinkos apsaugos kriterijai nustatyti Techninės specifikacijos 5.3.4 papunktyje.</w:t>
            </w:r>
          </w:p>
          <w:p w14:paraId="57762C07" w14:textId="77777777" w:rsidR="006748BE" w:rsidRPr="00D66B1B" w:rsidRDefault="000E6E0C" w:rsidP="00075A90">
            <w:pPr>
              <w:jc w:val="both"/>
              <w:rPr>
                <w:rFonts w:ascii="Arial" w:hAnsi="Arial" w:cs="Arial"/>
                <w:color w:val="00435B"/>
                <w:kern w:val="2"/>
                <w:sz w:val="18"/>
                <w:szCs w:val="18"/>
                <w:shd w:val="clear" w:color="auto" w:fill="FFFFFF"/>
              </w:rPr>
            </w:pPr>
            <w:r w:rsidRPr="00D66B1B">
              <w:rPr>
                <w:rFonts w:ascii="Arial" w:hAnsi="Arial" w:cs="Arial"/>
                <w:color w:val="00435B"/>
                <w:kern w:val="2"/>
                <w:sz w:val="18"/>
                <w:szCs w:val="18"/>
                <w:shd w:val="clear" w:color="auto" w:fill="FFFFFF"/>
              </w:rPr>
              <w:t>Nustačius, kad Tiekėjas šiame papunktyje nustatyto kriterijaus (-jų) nesilaiko, Tiekėjui taikoma Specialiųjų sąlygų 9.5 punkte nurodyto dydžio bauda.</w:t>
            </w:r>
          </w:p>
          <w:p w14:paraId="6B83FD6E" w14:textId="77777777" w:rsidR="006748BE" w:rsidRPr="00D66B1B" w:rsidRDefault="006748BE">
            <w:pPr>
              <w:rPr>
                <w:rFonts w:ascii="Arial" w:hAnsi="Arial" w:cs="Arial"/>
                <w:b/>
                <w:bCs/>
                <w:color w:val="00435B"/>
                <w:kern w:val="2"/>
                <w:sz w:val="18"/>
                <w:szCs w:val="18"/>
              </w:rPr>
            </w:pPr>
          </w:p>
        </w:tc>
      </w:tr>
      <w:tr w:rsidR="00075A90" w:rsidRPr="00DE3C8B" w14:paraId="5D8B96E0" w14:textId="77777777">
        <w:trPr>
          <w:trHeight w:val="300"/>
        </w:trPr>
        <w:tc>
          <w:tcPr>
            <w:tcW w:w="2532" w:type="dxa"/>
          </w:tcPr>
          <w:p w14:paraId="70ECF86C"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13.2.  Su perkamomis Prekėmis susiję socialiniai kriterijai</w:t>
            </w:r>
          </w:p>
        </w:tc>
        <w:tc>
          <w:tcPr>
            <w:tcW w:w="7003" w:type="dxa"/>
            <w:gridSpan w:val="4"/>
          </w:tcPr>
          <w:p w14:paraId="19955DC0" w14:textId="27CE1241" w:rsidR="006748BE" w:rsidRPr="00D66B1B" w:rsidRDefault="00075A90">
            <w:pPr>
              <w:rPr>
                <w:rFonts w:ascii="Arial" w:hAnsi="Arial" w:cs="Arial"/>
                <w:color w:val="00435B"/>
                <w:kern w:val="2"/>
                <w:sz w:val="18"/>
                <w:szCs w:val="18"/>
                <w:shd w:val="clear" w:color="auto" w:fill="FFFFFF"/>
              </w:rPr>
            </w:pPr>
            <w:r w:rsidRPr="00D66B1B">
              <w:rPr>
                <w:rFonts w:ascii="Arial" w:hAnsi="Arial" w:cs="Arial"/>
                <w:color w:val="00435B"/>
                <w:kern w:val="2"/>
                <w:sz w:val="18"/>
                <w:szCs w:val="18"/>
                <w:shd w:val="clear" w:color="auto" w:fill="FFFFFF"/>
              </w:rPr>
              <w:t>Prekėms</w:t>
            </w:r>
            <w:r w:rsidR="00D66B1B">
              <w:rPr>
                <w:rFonts w:ascii="Arial" w:hAnsi="Arial" w:cs="Arial"/>
                <w:color w:val="00435B"/>
                <w:kern w:val="2"/>
                <w:sz w:val="18"/>
                <w:szCs w:val="18"/>
                <w:shd w:val="clear" w:color="auto" w:fill="FFFFFF"/>
              </w:rPr>
              <w:t xml:space="preserve"> </w:t>
            </w:r>
            <w:r w:rsidRPr="00D66B1B">
              <w:rPr>
                <w:rFonts w:ascii="Arial" w:hAnsi="Arial" w:cs="Arial"/>
                <w:color w:val="00435B"/>
                <w:kern w:val="2"/>
                <w:sz w:val="18"/>
                <w:szCs w:val="18"/>
                <w:shd w:val="clear" w:color="auto" w:fill="FFFFFF"/>
              </w:rPr>
              <w:t>taikomi socialiai atsakingo pirkimo reikalavimai.</w:t>
            </w:r>
          </w:p>
          <w:p w14:paraId="4511F909" w14:textId="378254C4" w:rsidR="00075A90" w:rsidRPr="00D66B1B" w:rsidRDefault="00075A90">
            <w:pPr>
              <w:rPr>
                <w:rFonts w:ascii="Arial" w:hAnsi="Arial" w:cs="Arial"/>
                <w:color w:val="00435B"/>
                <w:kern w:val="2"/>
                <w:sz w:val="18"/>
                <w:szCs w:val="18"/>
                <w:shd w:val="clear" w:color="auto" w:fill="FFFFFF"/>
                <w:lang w:val="en-US"/>
              </w:rPr>
            </w:pPr>
            <w:r w:rsidRPr="00D66B1B">
              <w:rPr>
                <w:rFonts w:ascii="Arial" w:hAnsi="Arial" w:cs="Arial"/>
                <w:color w:val="00435B"/>
                <w:kern w:val="2"/>
                <w:sz w:val="18"/>
                <w:szCs w:val="18"/>
                <w:shd w:val="clear" w:color="auto" w:fill="FFFFFF"/>
              </w:rPr>
              <w:t>Su perkamomis Prekėmis susiję socialiniai kriterijai nustatyti Techninės specifikacijos 5.3.5 papunktyje.</w:t>
            </w:r>
          </w:p>
        </w:tc>
      </w:tr>
      <w:tr w:rsidR="00075A90" w:rsidRPr="00DE3C8B" w14:paraId="2DC15583" w14:textId="77777777">
        <w:trPr>
          <w:trHeight w:val="300"/>
        </w:trPr>
        <w:tc>
          <w:tcPr>
            <w:tcW w:w="9535" w:type="dxa"/>
            <w:gridSpan w:val="5"/>
          </w:tcPr>
          <w:p w14:paraId="4F27E997"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 xml:space="preserve">14. BENDRŲJŲ SĄLYGŲ PAKEITIMAI IR PAPILDYMAI </w:t>
            </w:r>
          </w:p>
          <w:p w14:paraId="49391401" w14:textId="77777777" w:rsidR="006748BE" w:rsidRPr="00DE3C8B" w:rsidRDefault="000E6E0C">
            <w:pPr>
              <w:jc w:val="center"/>
              <w:rPr>
                <w:rFonts w:ascii="Arial" w:hAnsi="Arial" w:cs="Arial"/>
                <w:color w:val="00435B"/>
                <w:kern w:val="2"/>
                <w:sz w:val="18"/>
                <w:szCs w:val="18"/>
              </w:rPr>
            </w:pPr>
            <w:r w:rsidRPr="00DE3C8B">
              <w:rPr>
                <w:rFonts w:ascii="Arial" w:hAnsi="Arial" w:cs="Arial"/>
                <w:color w:val="00435B"/>
                <w:kern w:val="2"/>
                <w:sz w:val="18"/>
                <w:szCs w:val="18"/>
              </w:rPr>
              <w:t xml:space="preserve">(jeigu būtina dėl konkretaus Sutarties dalyko specifikos) </w:t>
            </w:r>
          </w:p>
        </w:tc>
      </w:tr>
      <w:tr w:rsidR="00075A90" w:rsidRPr="00DE3C8B" w14:paraId="39303F64" w14:textId="77777777">
        <w:trPr>
          <w:trHeight w:val="300"/>
        </w:trPr>
        <w:tc>
          <w:tcPr>
            <w:tcW w:w="2532" w:type="dxa"/>
          </w:tcPr>
          <w:p w14:paraId="6CFA52B0"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 xml:space="preserve">14.1. </w:t>
            </w:r>
          </w:p>
        </w:tc>
        <w:tc>
          <w:tcPr>
            <w:tcW w:w="7003" w:type="dxa"/>
            <w:gridSpan w:val="4"/>
          </w:tcPr>
          <w:p w14:paraId="58F48F74"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Šalys susitaria pakeisti nurodytą Sutarties Bendrųjų sąlygų punktą ir išdėstyti jį nauja redakcija: ____.</w:t>
            </w:r>
          </w:p>
        </w:tc>
      </w:tr>
      <w:tr w:rsidR="00075A90" w:rsidRPr="00DE3C8B" w14:paraId="4409E46D" w14:textId="77777777">
        <w:trPr>
          <w:trHeight w:val="300"/>
        </w:trPr>
        <w:tc>
          <w:tcPr>
            <w:tcW w:w="2532" w:type="dxa"/>
          </w:tcPr>
          <w:p w14:paraId="0AFCA889"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14.2.</w:t>
            </w:r>
          </w:p>
        </w:tc>
        <w:tc>
          <w:tcPr>
            <w:tcW w:w="7003" w:type="dxa"/>
            <w:gridSpan w:val="4"/>
          </w:tcPr>
          <w:p w14:paraId="67FBDAE8"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Šalys susitaria papildyti Sutarties Bendrąsias sąlygas nurodytu punktu, tačiau kitų punktų numeracijos nekeisti: ________.</w:t>
            </w:r>
          </w:p>
        </w:tc>
      </w:tr>
      <w:tr w:rsidR="00075A90" w:rsidRPr="00DE3C8B" w14:paraId="1EB7AE02" w14:textId="77777777">
        <w:trPr>
          <w:trHeight w:val="300"/>
        </w:trPr>
        <w:tc>
          <w:tcPr>
            <w:tcW w:w="2532" w:type="dxa"/>
          </w:tcPr>
          <w:p w14:paraId="4A8D03E3"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14.3.</w:t>
            </w:r>
          </w:p>
        </w:tc>
        <w:tc>
          <w:tcPr>
            <w:tcW w:w="7003" w:type="dxa"/>
            <w:gridSpan w:val="4"/>
          </w:tcPr>
          <w:p w14:paraId="504C6B28"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Šalys susitaria išbraukti nurodytą Sutarties Bendrųjų sąlygų punktą, tačiau kitų punktų numeracijos nekeisti: _____.</w:t>
            </w:r>
          </w:p>
        </w:tc>
      </w:tr>
      <w:tr w:rsidR="00075A90" w:rsidRPr="00DE3C8B" w14:paraId="65EF1321" w14:textId="77777777">
        <w:trPr>
          <w:trHeight w:val="300"/>
        </w:trPr>
        <w:tc>
          <w:tcPr>
            <w:tcW w:w="2532" w:type="dxa"/>
          </w:tcPr>
          <w:p w14:paraId="079B395A"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14.4.</w:t>
            </w:r>
          </w:p>
        </w:tc>
        <w:tc>
          <w:tcPr>
            <w:tcW w:w="7003" w:type="dxa"/>
            <w:gridSpan w:val="4"/>
          </w:tcPr>
          <w:p w14:paraId="68F3F521" w14:textId="06E3D44B" w:rsidR="006748BE" w:rsidRPr="00DE3C8B" w:rsidRDefault="00410236">
            <w:pPr>
              <w:rPr>
                <w:rFonts w:ascii="Arial" w:hAnsi="Arial" w:cs="Arial"/>
                <w:color w:val="00435B"/>
                <w:kern w:val="2"/>
                <w:sz w:val="18"/>
                <w:szCs w:val="18"/>
              </w:rPr>
            </w:pPr>
            <w:r w:rsidRPr="00DE3C8B">
              <w:rPr>
                <w:rFonts w:ascii="Arial" w:hAnsi="Arial" w:cs="Arial"/>
                <w:color w:val="00435B"/>
                <w:kern w:val="2"/>
                <w:sz w:val="18"/>
                <w:szCs w:val="18"/>
              </w:rPr>
              <w:t>Netaikoma</w:t>
            </w:r>
          </w:p>
          <w:p w14:paraId="720FDF1B" w14:textId="77777777" w:rsidR="006748BE" w:rsidRPr="00DE3C8B" w:rsidRDefault="006748BE">
            <w:pPr>
              <w:rPr>
                <w:rFonts w:ascii="Arial" w:hAnsi="Arial" w:cs="Arial"/>
                <w:color w:val="00435B"/>
                <w:kern w:val="2"/>
                <w:sz w:val="18"/>
                <w:szCs w:val="18"/>
              </w:rPr>
            </w:pPr>
          </w:p>
        </w:tc>
      </w:tr>
      <w:tr w:rsidR="00075A90" w:rsidRPr="00DE3C8B" w14:paraId="2CFDED98" w14:textId="77777777">
        <w:trPr>
          <w:trHeight w:val="300"/>
        </w:trPr>
        <w:tc>
          <w:tcPr>
            <w:tcW w:w="2532" w:type="dxa"/>
          </w:tcPr>
          <w:p w14:paraId="1FBDD0CD" w14:textId="77777777" w:rsidR="006748BE" w:rsidRPr="00DE3C8B" w:rsidRDefault="000E6E0C">
            <w:pPr>
              <w:rPr>
                <w:rFonts w:ascii="Arial" w:hAnsi="Arial" w:cs="Arial"/>
                <w:b/>
                <w:bCs/>
                <w:color w:val="00435B"/>
                <w:kern w:val="2"/>
                <w:sz w:val="18"/>
                <w:szCs w:val="18"/>
              </w:rPr>
            </w:pPr>
            <w:r w:rsidRPr="00DE3C8B">
              <w:rPr>
                <w:rFonts w:ascii="Arial" w:hAnsi="Arial" w:cs="Arial"/>
                <w:b/>
                <w:bCs/>
                <w:color w:val="00435B"/>
                <w:kern w:val="2"/>
                <w:sz w:val="18"/>
                <w:szCs w:val="18"/>
              </w:rPr>
              <w:t>14.5.</w:t>
            </w:r>
          </w:p>
        </w:tc>
        <w:tc>
          <w:tcPr>
            <w:tcW w:w="7003" w:type="dxa"/>
            <w:gridSpan w:val="4"/>
          </w:tcPr>
          <w:p w14:paraId="50000CF5" w14:textId="77777777" w:rsidR="006748BE" w:rsidRPr="00DE3C8B" w:rsidRDefault="000E6E0C">
            <w:pPr>
              <w:rPr>
                <w:rFonts w:ascii="Arial" w:hAnsi="Arial" w:cs="Arial"/>
                <w:color w:val="00435B"/>
                <w:kern w:val="2"/>
                <w:sz w:val="18"/>
                <w:szCs w:val="18"/>
              </w:rPr>
            </w:pPr>
            <w:r w:rsidRPr="00DE3C8B">
              <w:rPr>
                <w:rFonts w:ascii="Arial" w:hAnsi="Arial" w:cs="Arial"/>
                <w:color w:val="00435B"/>
                <w:kern w:val="2"/>
                <w:sz w:val="18"/>
                <w:szCs w:val="18"/>
              </w:rPr>
              <w:t>Sutarties Bendrosiose sąlygose nurodytos alternatyvios nuostatos (su prierašu „jei taikoma“ ir pan.) taikomos tik tokiu atveju, jeigu jos konkrečiai aprašomos Sutarties Specialiosiose sąlygose.</w:t>
            </w:r>
          </w:p>
        </w:tc>
      </w:tr>
      <w:tr w:rsidR="00075A90" w:rsidRPr="00DE3C8B" w14:paraId="5CF71D5F" w14:textId="77777777">
        <w:trPr>
          <w:trHeight w:val="300"/>
        </w:trPr>
        <w:tc>
          <w:tcPr>
            <w:tcW w:w="9535" w:type="dxa"/>
            <w:gridSpan w:val="5"/>
          </w:tcPr>
          <w:p w14:paraId="2490AAD9"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15. SUTARTIES PRIEDAI</w:t>
            </w:r>
          </w:p>
        </w:tc>
      </w:tr>
      <w:tr w:rsidR="00075A90" w:rsidRPr="00DE3C8B" w14:paraId="252D760A" w14:textId="77777777">
        <w:trPr>
          <w:trHeight w:val="300"/>
        </w:trPr>
        <w:tc>
          <w:tcPr>
            <w:tcW w:w="2532" w:type="dxa"/>
          </w:tcPr>
          <w:p w14:paraId="0F2EBDDA"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15.1. Priedas Nr. 1</w:t>
            </w:r>
          </w:p>
        </w:tc>
        <w:tc>
          <w:tcPr>
            <w:tcW w:w="7003" w:type="dxa"/>
            <w:gridSpan w:val="4"/>
          </w:tcPr>
          <w:p w14:paraId="0F35FCBC" w14:textId="66B144B0" w:rsidR="006748BE" w:rsidRPr="00DE3C8B" w:rsidRDefault="005354AA" w:rsidP="005354AA">
            <w:pPr>
              <w:jc w:val="both"/>
              <w:rPr>
                <w:rFonts w:ascii="Arial" w:hAnsi="Arial" w:cs="Arial"/>
                <w:b/>
                <w:bCs/>
                <w:color w:val="00435B"/>
                <w:kern w:val="2"/>
                <w:sz w:val="18"/>
                <w:szCs w:val="18"/>
              </w:rPr>
            </w:pPr>
            <w:r w:rsidRPr="00DE3C8B">
              <w:rPr>
                <w:rFonts w:ascii="Arial" w:hAnsi="Arial" w:cs="Arial"/>
                <w:b/>
                <w:bCs/>
                <w:color w:val="00435B"/>
                <w:kern w:val="2"/>
                <w:sz w:val="18"/>
                <w:szCs w:val="18"/>
              </w:rPr>
              <w:t>Techninė specifikacija</w:t>
            </w:r>
          </w:p>
        </w:tc>
      </w:tr>
      <w:tr w:rsidR="00075A90" w:rsidRPr="00DE3C8B" w14:paraId="6C4BF23E" w14:textId="77777777">
        <w:trPr>
          <w:trHeight w:val="300"/>
        </w:trPr>
        <w:tc>
          <w:tcPr>
            <w:tcW w:w="2532" w:type="dxa"/>
          </w:tcPr>
          <w:p w14:paraId="5C162AE2"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15.2. Priedas Nr. 2</w:t>
            </w:r>
          </w:p>
        </w:tc>
        <w:tc>
          <w:tcPr>
            <w:tcW w:w="7003" w:type="dxa"/>
            <w:gridSpan w:val="4"/>
          </w:tcPr>
          <w:p w14:paraId="5978045B" w14:textId="461101F1" w:rsidR="006748BE" w:rsidRPr="00DE3C8B" w:rsidRDefault="005354AA" w:rsidP="005354AA">
            <w:pPr>
              <w:jc w:val="both"/>
              <w:rPr>
                <w:rFonts w:ascii="Arial" w:hAnsi="Arial" w:cs="Arial"/>
                <w:b/>
                <w:bCs/>
                <w:color w:val="00435B"/>
                <w:kern w:val="2"/>
                <w:sz w:val="18"/>
                <w:szCs w:val="18"/>
              </w:rPr>
            </w:pPr>
            <w:r w:rsidRPr="00DE3C8B">
              <w:rPr>
                <w:rFonts w:ascii="Arial" w:hAnsi="Arial" w:cs="Arial"/>
                <w:b/>
                <w:bCs/>
                <w:color w:val="00435B"/>
                <w:kern w:val="2"/>
                <w:sz w:val="18"/>
                <w:szCs w:val="18"/>
              </w:rPr>
              <w:t>Pasiūlymas</w:t>
            </w:r>
          </w:p>
        </w:tc>
      </w:tr>
      <w:tr w:rsidR="00075A90" w:rsidRPr="00DE3C8B" w14:paraId="6811E589" w14:textId="77777777">
        <w:trPr>
          <w:trHeight w:val="300"/>
        </w:trPr>
        <w:tc>
          <w:tcPr>
            <w:tcW w:w="2532" w:type="dxa"/>
          </w:tcPr>
          <w:p w14:paraId="3B9C12E4" w14:textId="1A5FDC62" w:rsidR="006748BE" w:rsidRPr="00DE3C8B" w:rsidRDefault="006748BE">
            <w:pPr>
              <w:jc w:val="center"/>
              <w:rPr>
                <w:rFonts w:ascii="Arial" w:hAnsi="Arial" w:cs="Arial"/>
                <w:b/>
                <w:bCs/>
                <w:color w:val="00435B"/>
                <w:kern w:val="2"/>
                <w:sz w:val="18"/>
                <w:szCs w:val="18"/>
              </w:rPr>
            </w:pPr>
          </w:p>
        </w:tc>
        <w:tc>
          <w:tcPr>
            <w:tcW w:w="7003" w:type="dxa"/>
            <w:gridSpan w:val="4"/>
          </w:tcPr>
          <w:p w14:paraId="6D8D7D6E" w14:textId="77777777" w:rsidR="006748BE" w:rsidRPr="00DE3C8B" w:rsidRDefault="006748BE">
            <w:pPr>
              <w:jc w:val="center"/>
              <w:rPr>
                <w:rFonts w:ascii="Arial" w:hAnsi="Arial" w:cs="Arial"/>
                <w:b/>
                <w:bCs/>
                <w:color w:val="00435B"/>
                <w:kern w:val="2"/>
                <w:sz w:val="18"/>
                <w:szCs w:val="18"/>
              </w:rPr>
            </w:pPr>
          </w:p>
        </w:tc>
      </w:tr>
      <w:tr w:rsidR="00075A90" w:rsidRPr="00DE3C8B" w14:paraId="35C78E4E" w14:textId="77777777">
        <w:tc>
          <w:tcPr>
            <w:tcW w:w="9535" w:type="dxa"/>
            <w:gridSpan w:val="5"/>
          </w:tcPr>
          <w:p w14:paraId="119FAD49"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lastRenderedPageBreak/>
              <w:t>16. ŠALIŲ ATSTOVŲ PARAŠAI</w:t>
            </w:r>
          </w:p>
        </w:tc>
      </w:tr>
      <w:tr w:rsidR="00075A90" w:rsidRPr="00DE3C8B" w14:paraId="30C3436C" w14:textId="77777777">
        <w:tc>
          <w:tcPr>
            <w:tcW w:w="4787" w:type="dxa"/>
            <w:gridSpan w:val="4"/>
            <w:tcBorders>
              <w:top w:val="single" w:sz="4" w:space="0" w:color="auto"/>
              <w:left w:val="single" w:sz="4" w:space="0" w:color="auto"/>
              <w:bottom w:val="single" w:sz="4" w:space="0" w:color="auto"/>
              <w:right w:val="single" w:sz="4" w:space="0" w:color="auto"/>
            </w:tcBorders>
          </w:tcPr>
          <w:p w14:paraId="43AB166F"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PIRKĖJAS</w:t>
            </w:r>
          </w:p>
        </w:tc>
        <w:tc>
          <w:tcPr>
            <w:tcW w:w="4748" w:type="dxa"/>
            <w:tcBorders>
              <w:top w:val="single" w:sz="4" w:space="0" w:color="auto"/>
              <w:left w:val="single" w:sz="4" w:space="0" w:color="auto"/>
              <w:bottom w:val="single" w:sz="4" w:space="0" w:color="auto"/>
              <w:right w:val="single" w:sz="4" w:space="0" w:color="auto"/>
            </w:tcBorders>
          </w:tcPr>
          <w:p w14:paraId="158880D6" w14:textId="77777777" w:rsidR="006748BE" w:rsidRPr="00DE3C8B" w:rsidRDefault="000E6E0C">
            <w:pPr>
              <w:jc w:val="center"/>
              <w:rPr>
                <w:rFonts w:ascii="Arial" w:hAnsi="Arial" w:cs="Arial"/>
                <w:b/>
                <w:bCs/>
                <w:color w:val="00435B"/>
                <w:kern w:val="2"/>
                <w:sz w:val="18"/>
                <w:szCs w:val="18"/>
              </w:rPr>
            </w:pPr>
            <w:r w:rsidRPr="00DE3C8B">
              <w:rPr>
                <w:rFonts w:ascii="Arial" w:hAnsi="Arial" w:cs="Arial"/>
                <w:b/>
                <w:bCs/>
                <w:color w:val="00435B"/>
                <w:kern w:val="2"/>
                <w:sz w:val="18"/>
                <w:szCs w:val="18"/>
              </w:rPr>
              <w:t>TIEKĖJAS</w:t>
            </w:r>
          </w:p>
        </w:tc>
      </w:tr>
      <w:tr w:rsidR="00075A90" w:rsidRPr="00DE3C8B" w14:paraId="3611D0D4" w14:textId="77777777">
        <w:tc>
          <w:tcPr>
            <w:tcW w:w="4787" w:type="dxa"/>
            <w:gridSpan w:val="4"/>
            <w:tcBorders>
              <w:top w:val="single" w:sz="4" w:space="0" w:color="auto"/>
              <w:left w:val="single" w:sz="4" w:space="0" w:color="auto"/>
              <w:bottom w:val="single" w:sz="4" w:space="0" w:color="auto"/>
              <w:right w:val="single" w:sz="4" w:space="0" w:color="auto"/>
            </w:tcBorders>
          </w:tcPr>
          <w:p w14:paraId="4DFE4A1E" w14:textId="09F3B62E" w:rsidR="006748BE" w:rsidRPr="00DE3C8B" w:rsidRDefault="006748BE">
            <w:pPr>
              <w:jc w:val="center"/>
              <w:rPr>
                <w:rFonts w:ascii="Arial" w:hAnsi="Arial" w:cs="Arial"/>
                <w:color w:val="00435B"/>
                <w:kern w:val="2"/>
                <w:sz w:val="18"/>
                <w:szCs w:val="18"/>
              </w:rPr>
            </w:pPr>
          </w:p>
        </w:tc>
        <w:tc>
          <w:tcPr>
            <w:tcW w:w="4748" w:type="dxa"/>
            <w:tcBorders>
              <w:top w:val="single" w:sz="4" w:space="0" w:color="auto"/>
              <w:left w:val="single" w:sz="4" w:space="0" w:color="auto"/>
              <w:bottom w:val="single" w:sz="4" w:space="0" w:color="auto"/>
              <w:right w:val="single" w:sz="4" w:space="0" w:color="auto"/>
            </w:tcBorders>
          </w:tcPr>
          <w:p w14:paraId="2F6E5078" w14:textId="07030AB9" w:rsidR="006748BE" w:rsidRPr="00DE3C8B" w:rsidRDefault="006748BE" w:rsidP="005354AA">
            <w:pPr>
              <w:rPr>
                <w:rFonts w:ascii="Arial" w:hAnsi="Arial" w:cs="Arial"/>
                <w:b/>
                <w:bCs/>
                <w:color w:val="00435B"/>
                <w:kern w:val="2"/>
                <w:sz w:val="18"/>
                <w:szCs w:val="18"/>
              </w:rPr>
            </w:pPr>
          </w:p>
        </w:tc>
      </w:tr>
      <w:tr w:rsidR="00075A90" w:rsidRPr="00DE3C8B" w14:paraId="2BDE7ECF" w14:textId="77777777">
        <w:tc>
          <w:tcPr>
            <w:tcW w:w="4787" w:type="dxa"/>
            <w:gridSpan w:val="4"/>
            <w:tcBorders>
              <w:top w:val="single" w:sz="4" w:space="0" w:color="auto"/>
              <w:left w:val="single" w:sz="4" w:space="0" w:color="auto"/>
              <w:bottom w:val="single" w:sz="4" w:space="0" w:color="auto"/>
              <w:right w:val="single" w:sz="4" w:space="0" w:color="auto"/>
            </w:tcBorders>
          </w:tcPr>
          <w:p w14:paraId="6371E418" w14:textId="591EBE8F" w:rsidR="006748BE" w:rsidRPr="00DE3C8B" w:rsidRDefault="006748BE" w:rsidP="005354AA">
            <w:pPr>
              <w:rPr>
                <w:rFonts w:ascii="Arial" w:hAnsi="Arial" w:cs="Arial"/>
                <w:b/>
                <w:bCs/>
                <w:color w:val="00435B"/>
                <w:kern w:val="2"/>
                <w:sz w:val="18"/>
                <w:szCs w:val="18"/>
              </w:rPr>
            </w:pPr>
          </w:p>
          <w:p w14:paraId="23484702" w14:textId="77777777" w:rsidR="006748BE" w:rsidRPr="00DE3C8B" w:rsidRDefault="006748BE">
            <w:pPr>
              <w:jc w:val="center"/>
              <w:rPr>
                <w:rFonts w:ascii="Arial" w:hAnsi="Arial" w:cs="Arial"/>
                <w:b/>
                <w:bCs/>
                <w:color w:val="00435B"/>
                <w:kern w:val="2"/>
                <w:sz w:val="18"/>
                <w:szCs w:val="18"/>
              </w:rPr>
            </w:pPr>
          </w:p>
          <w:p w14:paraId="26D8ECD9" w14:textId="77777777" w:rsidR="006748BE" w:rsidRPr="00DE3C8B" w:rsidRDefault="006748BE">
            <w:pPr>
              <w:jc w:val="center"/>
              <w:rPr>
                <w:rFonts w:ascii="Arial" w:hAnsi="Arial" w:cs="Arial"/>
                <w:b/>
                <w:bCs/>
                <w:color w:val="00435B"/>
                <w:kern w:val="2"/>
                <w:sz w:val="18"/>
                <w:szCs w:val="18"/>
              </w:rPr>
            </w:pPr>
          </w:p>
        </w:tc>
        <w:tc>
          <w:tcPr>
            <w:tcW w:w="4748" w:type="dxa"/>
            <w:tcBorders>
              <w:top w:val="single" w:sz="4" w:space="0" w:color="auto"/>
              <w:left w:val="single" w:sz="4" w:space="0" w:color="auto"/>
              <w:bottom w:val="single" w:sz="4" w:space="0" w:color="auto"/>
              <w:right w:val="single" w:sz="4" w:space="0" w:color="auto"/>
            </w:tcBorders>
          </w:tcPr>
          <w:p w14:paraId="6B03017E" w14:textId="77777777" w:rsidR="006748BE" w:rsidRPr="00DE3C8B" w:rsidRDefault="006748BE">
            <w:pPr>
              <w:jc w:val="center"/>
              <w:rPr>
                <w:rFonts w:ascii="Arial" w:hAnsi="Arial" w:cs="Arial"/>
                <w:b/>
                <w:bCs/>
                <w:color w:val="00435B"/>
                <w:kern w:val="2"/>
                <w:sz w:val="18"/>
                <w:szCs w:val="18"/>
              </w:rPr>
            </w:pPr>
          </w:p>
          <w:p w14:paraId="6D5D359B" w14:textId="0B814F37" w:rsidR="006748BE" w:rsidRPr="00DE3C8B" w:rsidRDefault="006748BE">
            <w:pPr>
              <w:jc w:val="center"/>
              <w:rPr>
                <w:rFonts w:ascii="Arial" w:hAnsi="Arial" w:cs="Arial"/>
                <w:b/>
                <w:bCs/>
                <w:color w:val="00435B"/>
                <w:kern w:val="2"/>
                <w:sz w:val="18"/>
                <w:szCs w:val="18"/>
              </w:rPr>
            </w:pPr>
          </w:p>
        </w:tc>
      </w:tr>
    </w:tbl>
    <w:p w14:paraId="11B39CA6" w14:textId="77777777" w:rsidR="006748BE" w:rsidRPr="00DE3C8B" w:rsidRDefault="006748BE">
      <w:pPr>
        <w:widowControl w:val="0"/>
        <w:pBdr>
          <w:top w:val="nil"/>
          <w:left w:val="nil"/>
          <w:bottom w:val="nil"/>
          <w:right w:val="nil"/>
          <w:between w:val="nil"/>
        </w:pBdr>
        <w:tabs>
          <w:tab w:val="left" w:pos="567"/>
          <w:tab w:val="left" w:pos="851"/>
        </w:tabs>
        <w:jc w:val="center"/>
        <w:rPr>
          <w:rFonts w:ascii="Arial" w:hAnsi="Arial" w:cs="Arial"/>
          <w:b/>
          <w:bCs/>
          <w:caps/>
          <w:color w:val="00435B"/>
          <w:kern w:val="2"/>
          <w:sz w:val="18"/>
          <w:szCs w:val="18"/>
        </w:rPr>
      </w:pPr>
    </w:p>
    <w:p w14:paraId="157A2E17" w14:textId="1286ED99" w:rsidR="006748BE" w:rsidRDefault="000E6E0C" w:rsidP="00410236">
      <w:pPr>
        <w:jc w:val="center"/>
        <w:rPr>
          <w:rFonts w:ascii="Arial" w:hAnsi="Arial" w:cs="Arial"/>
          <w:color w:val="00435B"/>
          <w:sz w:val="18"/>
          <w:szCs w:val="18"/>
        </w:rPr>
      </w:pPr>
      <w:r w:rsidRPr="00DE3C8B">
        <w:rPr>
          <w:rFonts w:ascii="Arial" w:hAnsi="Arial" w:cs="Arial"/>
          <w:color w:val="00435B"/>
          <w:sz w:val="18"/>
          <w:szCs w:val="18"/>
        </w:rPr>
        <w:t>______________</w:t>
      </w:r>
    </w:p>
    <w:p w14:paraId="52934E88" w14:textId="77777777" w:rsidR="00DE3C8B" w:rsidRPr="00DE3C8B" w:rsidRDefault="00DE3C8B" w:rsidP="00DE3C8B">
      <w:pPr>
        <w:rPr>
          <w:rFonts w:ascii="Arial" w:hAnsi="Arial" w:cs="Arial"/>
          <w:sz w:val="18"/>
          <w:szCs w:val="18"/>
        </w:rPr>
      </w:pPr>
    </w:p>
    <w:p w14:paraId="2CB8D49B" w14:textId="77777777" w:rsidR="00DE3C8B" w:rsidRDefault="00DE3C8B" w:rsidP="00DE3C8B">
      <w:pPr>
        <w:rPr>
          <w:rFonts w:ascii="Arial" w:hAnsi="Arial" w:cs="Arial"/>
          <w:color w:val="00435B"/>
          <w:sz w:val="18"/>
          <w:szCs w:val="18"/>
        </w:rPr>
      </w:pPr>
    </w:p>
    <w:p w14:paraId="0B10F1CC" w14:textId="2418D6A2" w:rsidR="00DE3C8B" w:rsidRDefault="00DE3C8B">
      <w:pPr>
        <w:rPr>
          <w:rFonts w:ascii="Arial" w:hAnsi="Arial" w:cs="Arial"/>
          <w:sz w:val="18"/>
          <w:szCs w:val="18"/>
        </w:rPr>
      </w:pPr>
      <w:r>
        <w:rPr>
          <w:rFonts w:ascii="Arial" w:hAnsi="Arial" w:cs="Arial"/>
          <w:sz w:val="18"/>
          <w:szCs w:val="18"/>
        </w:rPr>
        <w:br w:type="page"/>
      </w:r>
    </w:p>
    <w:p w14:paraId="4F8EF8BE" w14:textId="77777777" w:rsidR="00DE3C8B" w:rsidRPr="00E7470F" w:rsidRDefault="00DE3C8B" w:rsidP="00DE3C8B">
      <w:pPr>
        <w:rPr>
          <w:rFonts w:ascii="Arial" w:hAnsi="Arial" w:cs="Arial"/>
          <w:color w:val="00435B"/>
          <w:sz w:val="18"/>
          <w:szCs w:val="18"/>
        </w:rPr>
      </w:pPr>
    </w:p>
    <w:p w14:paraId="3AE9737B" w14:textId="77777777" w:rsidR="00DE3C8B" w:rsidRPr="00E7470F" w:rsidRDefault="00DE3C8B" w:rsidP="00DE3C8B">
      <w:pPr>
        <w:ind w:firstLine="5670"/>
        <w:rPr>
          <w:rFonts w:ascii="Arial" w:hAnsi="Arial" w:cs="Arial"/>
          <w:bCs/>
          <w:caps/>
          <w:color w:val="00435B"/>
          <w:sz w:val="18"/>
          <w:szCs w:val="18"/>
        </w:rPr>
      </w:pPr>
      <w:r w:rsidRPr="00E7470F">
        <w:rPr>
          <w:rFonts w:ascii="Arial" w:hAnsi="Arial" w:cs="Arial"/>
          <w:bCs/>
          <w:caps/>
          <w:color w:val="00435B"/>
          <w:sz w:val="18"/>
          <w:szCs w:val="18"/>
        </w:rPr>
        <w:t xml:space="preserve">    </w:t>
      </w:r>
      <w:r>
        <w:rPr>
          <w:rFonts w:ascii="Arial" w:hAnsi="Arial" w:cs="Arial"/>
          <w:bCs/>
          <w:caps/>
          <w:color w:val="00435B"/>
          <w:sz w:val="18"/>
          <w:szCs w:val="18"/>
        </w:rPr>
        <w:t xml:space="preserve">    </w:t>
      </w:r>
      <w:r w:rsidRPr="00E7470F">
        <w:rPr>
          <w:rFonts w:ascii="Arial" w:hAnsi="Arial" w:cs="Arial"/>
          <w:bCs/>
          <w:caps/>
          <w:color w:val="00435B"/>
          <w:sz w:val="18"/>
          <w:szCs w:val="18"/>
        </w:rPr>
        <w:t>PATVIRTINTA</w:t>
      </w:r>
    </w:p>
    <w:p w14:paraId="29000316" w14:textId="77777777" w:rsidR="00DE3C8B" w:rsidRPr="00E7470F" w:rsidRDefault="00DE3C8B" w:rsidP="00DE3C8B">
      <w:pPr>
        <w:ind w:left="5387" w:hanging="284"/>
        <w:jc w:val="center"/>
        <w:rPr>
          <w:rFonts w:ascii="Arial" w:hAnsi="Arial" w:cs="Arial"/>
          <w:bCs/>
          <w:caps/>
          <w:color w:val="00435B"/>
          <w:sz w:val="18"/>
          <w:szCs w:val="18"/>
        </w:rPr>
      </w:pPr>
      <w:r w:rsidRPr="00E7470F">
        <w:rPr>
          <w:rFonts w:ascii="Arial" w:hAnsi="Arial" w:cs="Arial"/>
          <w:bCs/>
          <w:color w:val="00435B"/>
          <w:sz w:val="18"/>
          <w:szCs w:val="18"/>
        </w:rPr>
        <w:t xml:space="preserve">Viešųjų pirkimų tarnybos direktoriaus </w:t>
      </w:r>
    </w:p>
    <w:p w14:paraId="00832ED3" w14:textId="77777777" w:rsidR="00DE3C8B" w:rsidRPr="00E7470F" w:rsidRDefault="00DE3C8B" w:rsidP="00DE3C8B">
      <w:pPr>
        <w:ind w:left="5387" w:firstLine="283"/>
        <w:jc w:val="center"/>
        <w:rPr>
          <w:rFonts w:ascii="Arial" w:hAnsi="Arial" w:cs="Arial"/>
          <w:bCs/>
          <w:caps/>
          <w:color w:val="00435B"/>
          <w:sz w:val="18"/>
          <w:szCs w:val="18"/>
        </w:rPr>
      </w:pPr>
      <w:r w:rsidRPr="00E7470F">
        <w:rPr>
          <w:rFonts w:ascii="Arial" w:hAnsi="Arial" w:cs="Arial"/>
          <w:bCs/>
          <w:color w:val="00435B"/>
          <w:sz w:val="18"/>
          <w:szCs w:val="18"/>
        </w:rPr>
        <w:t xml:space="preserve"> 2024 m. gruodžio  30 d. įsakymu Nr. 1S-209</w:t>
      </w:r>
    </w:p>
    <w:p w14:paraId="43A8013C" w14:textId="77777777" w:rsidR="00DE3C8B" w:rsidRPr="00E7470F" w:rsidRDefault="00DE3C8B" w:rsidP="00DE3C8B">
      <w:pPr>
        <w:rPr>
          <w:rFonts w:ascii="Arial" w:hAnsi="Arial" w:cs="Arial"/>
          <w:b/>
          <w:caps/>
          <w:color w:val="00435B"/>
          <w:sz w:val="18"/>
          <w:szCs w:val="18"/>
        </w:rPr>
      </w:pPr>
    </w:p>
    <w:p w14:paraId="1F443790" w14:textId="77777777" w:rsidR="00DE3C8B" w:rsidRPr="00E7470F" w:rsidRDefault="00DE3C8B" w:rsidP="00DE3C8B">
      <w:pPr>
        <w:jc w:val="center"/>
        <w:rPr>
          <w:rFonts w:ascii="Arial" w:hAnsi="Arial" w:cs="Arial"/>
          <w:b/>
          <w:caps/>
          <w:color w:val="00435B"/>
          <w:sz w:val="18"/>
          <w:szCs w:val="18"/>
        </w:rPr>
      </w:pPr>
    </w:p>
    <w:p w14:paraId="3AE496C5" w14:textId="77777777" w:rsidR="00DE3C8B" w:rsidRDefault="00DE3C8B" w:rsidP="00DE3C8B">
      <w:pPr>
        <w:jc w:val="center"/>
        <w:rPr>
          <w:rFonts w:ascii="Arial" w:hAnsi="Arial" w:cs="Arial"/>
          <w:b/>
          <w:caps/>
          <w:color w:val="00435B"/>
          <w:sz w:val="18"/>
          <w:szCs w:val="18"/>
        </w:rPr>
      </w:pPr>
      <w:r>
        <w:rPr>
          <w:rFonts w:ascii="Arial" w:hAnsi="Arial" w:cs="Arial"/>
          <w:b/>
          <w:caps/>
          <w:color w:val="00435B"/>
          <w:sz w:val="18"/>
          <w:szCs w:val="18"/>
        </w:rPr>
        <w:t xml:space="preserve">KAVOS PUPELIŲ IR KAVOS APARATŲ NUOMOS VIEŠOJO pirkimo-pardavimo </w:t>
      </w:r>
    </w:p>
    <w:p w14:paraId="1714494F" w14:textId="080ECD3F" w:rsidR="00DE3C8B" w:rsidRPr="00E7470F" w:rsidRDefault="00DE3C8B" w:rsidP="00DE3C8B">
      <w:pPr>
        <w:jc w:val="center"/>
        <w:rPr>
          <w:rFonts w:ascii="Arial" w:hAnsi="Arial" w:cs="Arial"/>
          <w:b/>
          <w:caps/>
          <w:color w:val="00435B"/>
          <w:sz w:val="18"/>
          <w:szCs w:val="18"/>
        </w:rPr>
      </w:pPr>
      <w:r w:rsidRPr="00E7470F">
        <w:rPr>
          <w:rFonts w:ascii="Arial" w:hAnsi="Arial" w:cs="Arial"/>
          <w:b/>
          <w:caps/>
          <w:color w:val="00435B"/>
          <w:sz w:val="18"/>
          <w:szCs w:val="18"/>
        </w:rPr>
        <w:t>sutarties Bendrosios sąlygos</w:t>
      </w:r>
    </w:p>
    <w:p w14:paraId="004D25CF" w14:textId="77777777" w:rsidR="00DE3C8B" w:rsidRPr="00E7470F" w:rsidRDefault="00DE3C8B" w:rsidP="00DE3C8B">
      <w:pPr>
        <w:jc w:val="center"/>
        <w:rPr>
          <w:rFonts w:ascii="Arial" w:hAnsi="Arial" w:cs="Arial"/>
          <w:color w:val="00435B"/>
          <w:sz w:val="18"/>
          <w:szCs w:val="18"/>
        </w:rPr>
      </w:pPr>
    </w:p>
    <w:p w14:paraId="2AB01BF7" w14:textId="77777777" w:rsidR="00DE3C8B" w:rsidRPr="00E7470F" w:rsidRDefault="00DE3C8B" w:rsidP="00DE3C8B">
      <w:pPr>
        <w:keepNext/>
        <w:keepLines/>
        <w:tabs>
          <w:tab w:val="left" w:pos="426"/>
        </w:tabs>
        <w:jc w:val="center"/>
        <w:rPr>
          <w:rFonts w:ascii="Arial" w:eastAsia="Cambria" w:hAnsi="Arial" w:cs="Arial"/>
          <w:b/>
          <w:bCs/>
          <w:caps/>
          <w:color w:val="00435B"/>
          <w:sz w:val="18"/>
          <w:szCs w:val="18"/>
          <w14:numSpacing w14:val="tabular"/>
        </w:rPr>
      </w:pPr>
      <w:r w:rsidRPr="00E7470F">
        <w:rPr>
          <w:rFonts w:ascii="Arial" w:eastAsia="Cambria" w:hAnsi="Arial" w:cs="Arial"/>
          <w:b/>
          <w:bCs/>
          <w:caps/>
          <w:color w:val="00435B"/>
          <w:sz w:val="18"/>
          <w:szCs w:val="18"/>
          <w14:numSpacing w14:val="tabular"/>
        </w:rPr>
        <w:t>1.</w:t>
      </w:r>
      <w:r w:rsidRPr="00E7470F">
        <w:rPr>
          <w:rFonts w:ascii="Arial" w:eastAsia="Cambria" w:hAnsi="Arial" w:cs="Arial"/>
          <w:b/>
          <w:bCs/>
          <w:caps/>
          <w:color w:val="00435B"/>
          <w:sz w:val="18"/>
          <w:szCs w:val="18"/>
          <w14:numSpacing w14:val="tabular"/>
        </w:rPr>
        <w:tab/>
        <w:t>Pagrindinės sąvokos ir Sutarties aiškinimas</w:t>
      </w:r>
    </w:p>
    <w:p w14:paraId="412D9B30" w14:textId="77777777" w:rsidR="00DE3C8B" w:rsidRPr="00E7470F" w:rsidRDefault="00DE3C8B" w:rsidP="00DE3C8B">
      <w:pPr>
        <w:keepNext/>
        <w:keepLines/>
        <w:tabs>
          <w:tab w:val="left" w:pos="426"/>
        </w:tabs>
        <w:jc w:val="both"/>
        <w:rPr>
          <w:rFonts w:ascii="Arial" w:eastAsia="Cambria" w:hAnsi="Arial" w:cs="Arial"/>
          <w:b/>
          <w:bCs/>
          <w:caps/>
          <w:color w:val="00435B"/>
          <w:sz w:val="18"/>
          <w:szCs w:val="18"/>
          <w14:numSpacing w14:val="tabular"/>
        </w:rPr>
      </w:pPr>
    </w:p>
    <w:p w14:paraId="0DA75B1B" w14:textId="77777777" w:rsidR="00DE3C8B" w:rsidRPr="00E7470F" w:rsidRDefault="00DE3C8B" w:rsidP="00DE3C8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1.1.</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Sąvokos</w:t>
      </w:r>
    </w:p>
    <w:p w14:paraId="685EC60A" w14:textId="77777777" w:rsidR="00DE3C8B" w:rsidRPr="00E7470F" w:rsidRDefault="00DE3C8B" w:rsidP="00DE3C8B">
      <w:pPr>
        <w:widowControl w:val="0"/>
        <w:tabs>
          <w:tab w:val="left" w:pos="567"/>
        </w:tabs>
        <w:jc w:val="both"/>
        <w:rPr>
          <w:rFonts w:ascii="Arial" w:eastAsia="Cambria" w:hAnsi="Arial" w:cs="Arial"/>
          <w:b/>
          <w:bCs/>
          <w:color w:val="00435B"/>
          <w:sz w:val="18"/>
          <w:szCs w:val="18"/>
        </w:rPr>
      </w:pPr>
      <w:r w:rsidRPr="00E7470F">
        <w:rPr>
          <w:rFonts w:ascii="Arial" w:eastAsia="Cambria" w:hAnsi="Arial" w:cs="Arial"/>
          <w:color w:val="00435B"/>
          <w:sz w:val="18"/>
          <w:szCs w:val="18"/>
        </w:rPr>
        <w:t>1.1.1. Šioje Sutartyje didžiąja raide rašomos sąvokos turi šias nurodytas reikšmes:</w:t>
      </w:r>
    </w:p>
    <w:p w14:paraId="16E0666C"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1.1.1.1.</w:t>
      </w:r>
      <w:r w:rsidRPr="00E7470F">
        <w:rPr>
          <w:rFonts w:ascii="Arial" w:hAnsi="Arial" w:cs="Arial"/>
          <w:color w:val="00435B"/>
          <w:sz w:val="18"/>
          <w:szCs w:val="18"/>
        </w:rPr>
        <w:tab/>
      </w:r>
      <w:r w:rsidRPr="00E7470F">
        <w:rPr>
          <w:rFonts w:ascii="Arial" w:eastAsia="Arial" w:hAnsi="Arial" w:cs="Arial"/>
          <w:b/>
          <w:bCs/>
          <w:color w:val="00435B"/>
          <w:sz w:val="18"/>
          <w:szCs w:val="18"/>
        </w:rPr>
        <w:t>Bendrosios sąlygos</w:t>
      </w:r>
      <w:r w:rsidRPr="00E7470F">
        <w:rPr>
          <w:rFonts w:ascii="Arial" w:eastAsia="Arial" w:hAnsi="Arial" w:cs="Arial"/>
          <w:color w:val="00435B"/>
          <w:sz w:val="18"/>
          <w:szCs w:val="18"/>
        </w:rPr>
        <w:t xml:space="preserve"> – Sutarties dalis, kuri vadinasi „Paslaugų pirkimo–pardavimo sutarties Bendrosios sąlygos“;</w:t>
      </w:r>
    </w:p>
    <w:p w14:paraId="39C5E93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1.1.1.2.</w:t>
      </w:r>
      <w:r w:rsidRPr="00E7470F">
        <w:rPr>
          <w:rFonts w:ascii="Arial" w:eastAsia="Arial" w:hAnsi="Arial" w:cs="Arial"/>
          <w:color w:val="00435B"/>
          <w:sz w:val="18"/>
          <w:szCs w:val="18"/>
        </w:rPr>
        <w:tab/>
      </w:r>
      <w:r w:rsidRPr="00E7470F">
        <w:rPr>
          <w:rFonts w:ascii="Arial" w:eastAsia="Arial" w:hAnsi="Arial" w:cs="Arial"/>
          <w:b/>
          <w:bCs/>
          <w:color w:val="00435B"/>
          <w:sz w:val="18"/>
          <w:szCs w:val="18"/>
        </w:rPr>
        <w:t>Pirkėjas</w:t>
      </w:r>
      <w:r w:rsidRPr="00E7470F">
        <w:rPr>
          <w:rFonts w:ascii="Arial" w:eastAsia="Arial" w:hAnsi="Arial" w:cs="Arial"/>
          <w:color w:val="00435B"/>
          <w:sz w:val="18"/>
          <w:szCs w:val="18"/>
        </w:rPr>
        <w:t xml:space="preserve"> – asmuo, kuris Specialiosiose sąlygose yra įvardytas kaip Pirkėjas, </w:t>
      </w:r>
      <w:r w:rsidRPr="00E7470F">
        <w:rPr>
          <w:rFonts w:ascii="Arial" w:hAnsi="Arial" w:cs="Arial"/>
          <w:color w:val="00435B"/>
          <w:sz w:val="18"/>
          <w:szCs w:val="18"/>
        </w:rPr>
        <w:t>įsigyjantis Specialiosiose sąlygose ir Sutarties prieduose nurodytas Paslaugas</w:t>
      </w:r>
      <w:r w:rsidRPr="00E7470F">
        <w:rPr>
          <w:rFonts w:ascii="Arial" w:eastAsia="Arial" w:hAnsi="Arial" w:cs="Arial"/>
          <w:color w:val="00435B"/>
          <w:sz w:val="18"/>
          <w:szCs w:val="18"/>
        </w:rPr>
        <w:t>;</w:t>
      </w:r>
    </w:p>
    <w:p w14:paraId="7890D4B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eastAsia="Arial" w:hAnsi="Arial" w:cs="Arial"/>
          <w:color w:val="00435B"/>
          <w:sz w:val="18"/>
          <w:szCs w:val="18"/>
        </w:rPr>
        <w:t>1.1.1.3.</w:t>
      </w:r>
      <w:r w:rsidRPr="00E7470F">
        <w:rPr>
          <w:rFonts w:ascii="Arial" w:eastAsia="Arial" w:hAnsi="Arial" w:cs="Arial"/>
          <w:color w:val="00435B"/>
          <w:sz w:val="18"/>
          <w:szCs w:val="18"/>
        </w:rPr>
        <w:tab/>
      </w:r>
      <w:r w:rsidRPr="00E7470F">
        <w:rPr>
          <w:rFonts w:ascii="Arial" w:eastAsia="Arial" w:hAnsi="Arial" w:cs="Arial"/>
          <w:b/>
          <w:bCs/>
          <w:color w:val="00435B"/>
          <w:sz w:val="18"/>
          <w:szCs w:val="18"/>
        </w:rPr>
        <w:t xml:space="preserve">Pradinės sutarties vertė </w:t>
      </w:r>
      <w:r w:rsidRPr="00E7470F">
        <w:rPr>
          <w:rFonts w:ascii="Arial" w:eastAsia="Arial" w:hAnsi="Arial" w:cs="Arial"/>
          <w:color w:val="00435B"/>
          <w:sz w:val="18"/>
          <w:szCs w:val="18"/>
        </w:rPr>
        <w:t>– Specialiosiose sąlygose nurodyta</w:t>
      </w:r>
      <w:r w:rsidRPr="00E7470F">
        <w:rPr>
          <w:rFonts w:ascii="Arial" w:eastAsia="Arial" w:hAnsi="Arial" w:cs="Arial"/>
          <w:b/>
          <w:bCs/>
          <w:color w:val="00435B"/>
          <w:sz w:val="18"/>
          <w:szCs w:val="18"/>
        </w:rPr>
        <w:t xml:space="preserve"> </w:t>
      </w:r>
      <w:r w:rsidRPr="00E7470F">
        <w:rPr>
          <w:rFonts w:ascii="Arial" w:eastAsia="Arial" w:hAnsi="Arial" w:cs="Arial"/>
          <w:color w:val="00435B"/>
          <w:sz w:val="18"/>
          <w:szCs w:val="18"/>
        </w:rPr>
        <w:t>vertė be pridėtinės vertės mokesčio (toliau – PVM);</w:t>
      </w:r>
    </w:p>
    <w:p w14:paraId="673D8CB4"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 xml:space="preserve">1.1.1.4. </w:t>
      </w:r>
      <w:r w:rsidRPr="00E7470F">
        <w:rPr>
          <w:rFonts w:ascii="Arial" w:eastAsia="Arial" w:hAnsi="Arial" w:cs="Arial"/>
          <w:b/>
          <w:bCs/>
          <w:color w:val="00435B"/>
          <w:sz w:val="18"/>
          <w:szCs w:val="18"/>
        </w:rPr>
        <w:t>Paslaugos</w:t>
      </w:r>
      <w:r w:rsidRPr="00E7470F">
        <w:rPr>
          <w:rFonts w:ascii="Arial" w:eastAsia="Arial" w:hAnsi="Arial" w:cs="Arial"/>
          <w:color w:val="00435B"/>
          <w:sz w:val="18"/>
          <w:szCs w:val="18"/>
        </w:rPr>
        <w:t xml:space="preserve"> – </w:t>
      </w:r>
      <w:r w:rsidRPr="00E7470F">
        <w:rPr>
          <w:rFonts w:ascii="Arial" w:hAnsi="Arial" w:cs="Arial"/>
          <w:color w:val="00435B"/>
          <w:sz w:val="18"/>
          <w:szCs w:val="18"/>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F4BCAF4"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hAnsi="Arial" w:cs="Arial"/>
          <w:color w:val="00435B"/>
          <w:sz w:val="18"/>
          <w:szCs w:val="18"/>
        </w:rPr>
        <w:t>1.1.1.5.</w:t>
      </w:r>
      <w:r w:rsidRPr="00E7470F">
        <w:rPr>
          <w:rFonts w:ascii="Arial" w:hAnsi="Arial" w:cs="Arial"/>
          <w:color w:val="00435B"/>
          <w:sz w:val="18"/>
          <w:szCs w:val="18"/>
        </w:rPr>
        <w:tab/>
      </w:r>
      <w:r w:rsidRPr="00E7470F">
        <w:rPr>
          <w:rFonts w:ascii="Arial" w:eastAsia="Arial" w:hAnsi="Arial" w:cs="Arial"/>
          <w:b/>
          <w:bCs/>
          <w:color w:val="00435B"/>
          <w:sz w:val="18"/>
          <w:szCs w:val="18"/>
        </w:rPr>
        <w:t xml:space="preserve">Paslaugų perdavimo–priėmimo aktas </w:t>
      </w:r>
      <w:r w:rsidRPr="00E7470F">
        <w:rPr>
          <w:rFonts w:ascii="Arial" w:eastAsia="Arial" w:hAnsi="Arial" w:cs="Arial"/>
          <w:color w:val="00435B"/>
          <w:sz w:val="18"/>
          <w:szCs w:val="18"/>
        </w:rPr>
        <w:t>– dokumentas,</w:t>
      </w:r>
      <w:r w:rsidRPr="00E7470F">
        <w:rPr>
          <w:rFonts w:ascii="Arial" w:eastAsia="Arial" w:hAnsi="Arial" w:cs="Arial"/>
          <w:b/>
          <w:bCs/>
          <w:color w:val="00435B"/>
          <w:sz w:val="18"/>
          <w:szCs w:val="18"/>
        </w:rPr>
        <w:t xml:space="preserve"> </w:t>
      </w:r>
      <w:r w:rsidRPr="00E7470F">
        <w:rPr>
          <w:rFonts w:ascii="Arial" w:eastAsia="Arial" w:hAnsi="Arial" w:cs="Arial"/>
          <w:color w:val="00435B"/>
          <w:sz w:val="18"/>
          <w:szCs w:val="18"/>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9B5CC41" w14:textId="77777777" w:rsidR="00DE3C8B" w:rsidRPr="00E7470F" w:rsidRDefault="00DE3C8B" w:rsidP="00DE3C8B">
      <w:pPr>
        <w:tabs>
          <w:tab w:val="left" w:pos="284"/>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1.1.1.6.</w:t>
      </w:r>
      <w:r w:rsidRPr="00E7470F">
        <w:rPr>
          <w:rFonts w:ascii="Arial" w:eastAsia="Arial" w:hAnsi="Arial" w:cs="Arial"/>
          <w:color w:val="00435B"/>
          <w:sz w:val="18"/>
          <w:szCs w:val="18"/>
        </w:rPr>
        <w:tab/>
      </w:r>
      <w:r w:rsidRPr="00E7470F">
        <w:rPr>
          <w:rFonts w:ascii="Arial" w:eastAsia="Arial" w:hAnsi="Arial" w:cs="Arial"/>
          <w:b/>
          <w:bCs/>
          <w:color w:val="00435B"/>
          <w:sz w:val="18"/>
          <w:szCs w:val="18"/>
        </w:rPr>
        <w:t>Paslaugų trūkumai</w:t>
      </w:r>
      <w:r w:rsidRPr="00E7470F">
        <w:rPr>
          <w:rFonts w:ascii="Arial" w:eastAsia="Arial" w:hAnsi="Arial" w:cs="Arial"/>
          <w:color w:val="00435B"/>
          <w:sz w:val="18"/>
          <w:szCs w:val="18"/>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E69BCBF"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color w:val="00435B"/>
          <w:sz w:val="18"/>
          <w:szCs w:val="18"/>
        </w:rPr>
      </w:pPr>
      <w:r w:rsidRPr="00E7470F">
        <w:rPr>
          <w:rFonts w:ascii="Arial" w:eastAsia="Arial" w:hAnsi="Arial" w:cs="Arial"/>
          <w:color w:val="00435B"/>
          <w:sz w:val="18"/>
          <w:szCs w:val="18"/>
        </w:rPr>
        <w:t>1.1.1.7.</w:t>
      </w:r>
      <w:r w:rsidRPr="00E7470F">
        <w:rPr>
          <w:rFonts w:ascii="Arial" w:eastAsia="Arial" w:hAnsi="Arial" w:cs="Arial"/>
          <w:color w:val="00435B"/>
          <w:sz w:val="18"/>
          <w:szCs w:val="18"/>
        </w:rPr>
        <w:tab/>
      </w:r>
      <w:r w:rsidRPr="00E7470F">
        <w:rPr>
          <w:rFonts w:ascii="Arial" w:eastAsia="Arial" w:hAnsi="Arial" w:cs="Arial"/>
          <w:b/>
          <w:color w:val="00435B"/>
          <w:sz w:val="18"/>
          <w:szCs w:val="18"/>
        </w:rPr>
        <w:t xml:space="preserve">Sąskaita </w:t>
      </w:r>
      <w:r w:rsidRPr="00E7470F">
        <w:rPr>
          <w:rFonts w:ascii="Arial" w:eastAsia="Arial" w:hAnsi="Arial" w:cs="Arial"/>
          <w:color w:val="00435B"/>
          <w:sz w:val="18"/>
          <w:szCs w:val="18"/>
        </w:rPr>
        <w:t>–</w:t>
      </w:r>
      <w:r w:rsidRPr="00E7470F">
        <w:rPr>
          <w:rFonts w:ascii="Arial" w:eastAsia="Arial" w:hAnsi="Arial" w:cs="Arial"/>
          <w:b/>
          <w:color w:val="00435B"/>
          <w:sz w:val="18"/>
          <w:szCs w:val="18"/>
        </w:rPr>
        <w:t xml:space="preserve"> </w:t>
      </w:r>
      <w:r w:rsidRPr="00E7470F">
        <w:rPr>
          <w:rFonts w:ascii="Arial" w:hAnsi="Arial" w:cs="Arial"/>
          <w:color w:val="00435B"/>
          <w:sz w:val="18"/>
          <w:szCs w:val="18"/>
        </w:rPr>
        <w:t xml:space="preserve">Tiekėjo išrašoma ir Pirkėjui apmokėjimui pateikiama sąskaita faktūra, PVM sąskaita faktūra ar kitas mokėjimo dokumentas už Tiekėjo tinkamai suteiktas bei Pirkėjo priimtas </w:t>
      </w:r>
      <w:r w:rsidRPr="00E7470F">
        <w:rPr>
          <w:rFonts w:ascii="Arial" w:eastAsia="Arial" w:hAnsi="Arial" w:cs="Arial"/>
          <w:color w:val="00435B"/>
          <w:sz w:val="18"/>
          <w:szCs w:val="18"/>
        </w:rPr>
        <w:t>Paslaugas</w:t>
      </w:r>
      <w:r w:rsidRPr="00E7470F">
        <w:rPr>
          <w:rFonts w:ascii="Arial" w:hAnsi="Arial" w:cs="Arial"/>
          <w:color w:val="00435B"/>
          <w:sz w:val="18"/>
          <w:szCs w:val="18"/>
        </w:rPr>
        <w:t xml:space="preserve">. </w:t>
      </w:r>
      <w:r w:rsidRPr="00E7470F">
        <w:rPr>
          <w:rFonts w:ascii="Arial" w:eastAsia="Arial" w:hAnsi="Arial" w:cs="Arial"/>
          <w:color w:val="00435B"/>
          <w:sz w:val="18"/>
          <w:szCs w:val="18"/>
        </w:rPr>
        <w:t>Jeigu Sutartyje yra numatytas Paslaugų teikimas etapais ar periodais, Sąskaita gali būti pateikiama dėl kiekvieno etapo ar periodo atskirai;</w:t>
      </w:r>
    </w:p>
    <w:p w14:paraId="297AAAC7"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1.1.1.8.</w:t>
      </w:r>
      <w:r w:rsidRPr="00E7470F">
        <w:rPr>
          <w:rFonts w:ascii="Arial" w:eastAsia="Arial" w:hAnsi="Arial" w:cs="Arial"/>
          <w:color w:val="00435B"/>
          <w:sz w:val="18"/>
          <w:szCs w:val="18"/>
        </w:rPr>
        <w:tab/>
      </w:r>
      <w:r w:rsidRPr="00E7470F">
        <w:rPr>
          <w:rFonts w:ascii="Arial" w:eastAsia="Arial" w:hAnsi="Arial" w:cs="Arial"/>
          <w:b/>
          <w:bCs/>
          <w:color w:val="00435B"/>
          <w:sz w:val="18"/>
          <w:szCs w:val="18"/>
        </w:rPr>
        <w:t>Specialiosios sąlygos</w:t>
      </w:r>
      <w:r w:rsidRPr="00E7470F">
        <w:rPr>
          <w:rFonts w:ascii="Arial" w:eastAsia="Arial" w:hAnsi="Arial" w:cs="Arial"/>
          <w:color w:val="00435B"/>
          <w:sz w:val="18"/>
          <w:szCs w:val="18"/>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1F66164"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eastAsia="Arial" w:hAnsi="Arial" w:cs="Arial"/>
          <w:color w:val="00435B"/>
          <w:sz w:val="18"/>
          <w:szCs w:val="18"/>
        </w:rPr>
        <w:t>1.1.1.9.</w:t>
      </w:r>
      <w:r w:rsidRPr="00E7470F">
        <w:rPr>
          <w:rFonts w:ascii="Arial" w:eastAsia="Arial" w:hAnsi="Arial" w:cs="Arial"/>
          <w:color w:val="00435B"/>
          <w:sz w:val="18"/>
          <w:szCs w:val="18"/>
        </w:rPr>
        <w:tab/>
      </w:r>
      <w:r w:rsidRPr="00E7470F">
        <w:rPr>
          <w:rFonts w:ascii="Arial" w:eastAsia="Arial" w:hAnsi="Arial" w:cs="Arial"/>
          <w:b/>
          <w:bCs/>
          <w:color w:val="00435B"/>
          <w:sz w:val="18"/>
          <w:szCs w:val="18"/>
        </w:rPr>
        <w:t xml:space="preserve">Susitarimas </w:t>
      </w:r>
      <w:r w:rsidRPr="00E7470F">
        <w:rPr>
          <w:rFonts w:ascii="Arial" w:eastAsia="Arial" w:hAnsi="Arial" w:cs="Arial"/>
          <w:color w:val="00435B"/>
          <w:sz w:val="18"/>
          <w:szCs w:val="18"/>
        </w:rPr>
        <w:t>– tai dokumentas, kurį Šalys sudaro keisdamos Sutarties sąlygas VPĮ leidžiama apimtimi;</w:t>
      </w:r>
    </w:p>
    <w:p w14:paraId="4403360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eastAsia="Arial" w:hAnsi="Arial" w:cs="Arial"/>
          <w:color w:val="00435B"/>
          <w:sz w:val="18"/>
          <w:szCs w:val="18"/>
        </w:rPr>
        <w:t>1.1.1.10.</w:t>
      </w:r>
      <w:r w:rsidRPr="00E7470F">
        <w:rPr>
          <w:rFonts w:ascii="Arial" w:eastAsia="Arial" w:hAnsi="Arial" w:cs="Arial"/>
          <w:color w:val="00435B"/>
          <w:sz w:val="18"/>
          <w:szCs w:val="18"/>
        </w:rPr>
        <w:tab/>
        <w:t xml:space="preserve"> </w:t>
      </w:r>
      <w:r w:rsidRPr="00E7470F">
        <w:rPr>
          <w:rFonts w:ascii="Arial" w:eastAsia="Arial" w:hAnsi="Arial" w:cs="Arial"/>
          <w:b/>
          <w:bCs/>
          <w:color w:val="00435B"/>
          <w:sz w:val="18"/>
          <w:szCs w:val="18"/>
        </w:rPr>
        <w:t>Sutarties kaina</w:t>
      </w:r>
      <w:r w:rsidRPr="00E7470F">
        <w:rPr>
          <w:rFonts w:ascii="Arial" w:eastAsia="Arial" w:hAnsi="Arial" w:cs="Arial"/>
          <w:color w:val="00435B"/>
          <w:sz w:val="18"/>
          <w:szCs w:val="18"/>
        </w:rPr>
        <w:t xml:space="preserve"> – pagal Sutartį Tiekėjui mokėtina suma, įskaitant visus privalomus mokesčius ir išlaidas;</w:t>
      </w:r>
    </w:p>
    <w:p w14:paraId="4A3BCE2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1.1.1.11.</w:t>
      </w:r>
      <w:r w:rsidRPr="00E7470F">
        <w:rPr>
          <w:rFonts w:ascii="Arial" w:eastAsia="Arial" w:hAnsi="Arial" w:cs="Arial"/>
          <w:color w:val="00435B"/>
          <w:sz w:val="18"/>
          <w:szCs w:val="18"/>
        </w:rPr>
        <w:tab/>
        <w:t xml:space="preserve"> </w:t>
      </w:r>
      <w:r w:rsidRPr="00E7470F">
        <w:rPr>
          <w:rFonts w:ascii="Arial" w:eastAsia="Arial" w:hAnsi="Arial" w:cs="Arial"/>
          <w:b/>
          <w:bCs/>
          <w:color w:val="00435B"/>
          <w:sz w:val="18"/>
          <w:szCs w:val="18"/>
        </w:rPr>
        <w:t xml:space="preserve">Sutarties sąlygos </w:t>
      </w:r>
      <w:r w:rsidRPr="00E7470F">
        <w:rPr>
          <w:rFonts w:ascii="Arial" w:eastAsia="Arial" w:hAnsi="Arial" w:cs="Arial"/>
          <w:color w:val="00435B"/>
          <w:sz w:val="18"/>
          <w:szCs w:val="18"/>
        </w:rPr>
        <w:t>– Bendrosios sąlygos ir Specialiosios sąlygos kartu;</w:t>
      </w:r>
    </w:p>
    <w:p w14:paraId="7360AFCB"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1.1.1.12.</w:t>
      </w:r>
      <w:r w:rsidRPr="00E7470F">
        <w:rPr>
          <w:rFonts w:ascii="Arial" w:hAnsi="Arial" w:cs="Arial"/>
          <w:color w:val="00435B"/>
          <w:sz w:val="18"/>
          <w:szCs w:val="18"/>
        </w:rPr>
        <w:tab/>
      </w:r>
      <w:r w:rsidRPr="00E7470F">
        <w:rPr>
          <w:rFonts w:ascii="Arial" w:eastAsia="Arial" w:hAnsi="Arial" w:cs="Arial"/>
          <w:color w:val="00435B"/>
          <w:sz w:val="18"/>
          <w:szCs w:val="18"/>
        </w:rPr>
        <w:t xml:space="preserve"> </w:t>
      </w:r>
      <w:r w:rsidRPr="00E7470F">
        <w:rPr>
          <w:rFonts w:ascii="Arial" w:eastAsia="Arial" w:hAnsi="Arial" w:cs="Arial"/>
          <w:b/>
          <w:bCs/>
          <w:color w:val="00435B"/>
          <w:sz w:val="18"/>
          <w:szCs w:val="18"/>
        </w:rPr>
        <w:t xml:space="preserve">Sutartis </w:t>
      </w:r>
      <w:r w:rsidRPr="00E7470F">
        <w:rPr>
          <w:rFonts w:ascii="Arial" w:eastAsia="Arial" w:hAnsi="Arial" w:cs="Arial"/>
          <w:color w:val="00435B"/>
          <w:sz w:val="18"/>
          <w:szCs w:val="18"/>
        </w:rPr>
        <w:t>– Paslaugų pirkimo–pardavimo sutartis, kurią sudaro Sutarties sąlygos, Specialiosiose sąlygose išvardyti priedai ir Susitarimai;</w:t>
      </w:r>
    </w:p>
    <w:p w14:paraId="5F44E1BA"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 xml:space="preserve">1.1.1.13. </w:t>
      </w:r>
      <w:r w:rsidRPr="00E7470F">
        <w:rPr>
          <w:rFonts w:ascii="Arial" w:eastAsia="Arial" w:hAnsi="Arial" w:cs="Arial"/>
          <w:color w:val="00435B"/>
          <w:sz w:val="18"/>
          <w:szCs w:val="18"/>
        </w:rPr>
        <w:tab/>
      </w:r>
      <w:r w:rsidRPr="00E7470F">
        <w:rPr>
          <w:rFonts w:ascii="Arial" w:eastAsia="Arial" w:hAnsi="Arial" w:cs="Arial"/>
          <w:b/>
          <w:bCs/>
          <w:color w:val="00435B"/>
          <w:sz w:val="18"/>
          <w:szCs w:val="18"/>
        </w:rPr>
        <w:t>Šalis</w:t>
      </w:r>
      <w:r w:rsidRPr="00E7470F">
        <w:rPr>
          <w:rFonts w:ascii="Arial" w:eastAsia="Arial" w:hAnsi="Arial" w:cs="Arial"/>
          <w:color w:val="00435B"/>
          <w:sz w:val="18"/>
          <w:szCs w:val="18"/>
        </w:rPr>
        <w:t xml:space="preserve"> – Pirkėjas arba Tiekėjas, kiekvienas atskirai, priklausomai nuo konteksto;</w:t>
      </w:r>
    </w:p>
    <w:p w14:paraId="70947475"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 xml:space="preserve">1.1.1.14. </w:t>
      </w:r>
      <w:r w:rsidRPr="00E7470F">
        <w:rPr>
          <w:rFonts w:ascii="Arial" w:eastAsia="Arial" w:hAnsi="Arial" w:cs="Arial"/>
          <w:color w:val="00435B"/>
          <w:sz w:val="18"/>
          <w:szCs w:val="18"/>
        </w:rPr>
        <w:tab/>
      </w:r>
      <w:r w:rsidRPr="00E7470F">
        <w:rPr>
          <w:rFonts w:ascii="Arial" w:eastAsia="Arial" w:hAnsi="Arial" w:cs="Arial"/>
          <w:b/>
          <w:bCs/>
          <w:color w:val="00435B"/>
          <w:sz w:val="18"/>
          <w:szCs w:val="18"/>
        </w:rPr>
        <w:t>Šalys</w:t>
      </w:r>
      <w:r w:rsidRPr="00E7470F">
        <w:rPr>
          <w:rFonts w:ascii="Arial" w:eastAsia="Arial" w:hAnsi="Arial" w:cs="Arial"/>
          <w:color w:val="00435B"/>
          <w:sz w:val="18"/>
          <w:szCs w:val="18"/>
        </w:rPr>
        <w:t xml:space="preserve"> – Pirkėjas ir Tiekėjas kartu;</w:t>
      </w:r>
    </w:p>
    <w:p w14:paraId="0A44AF2F" w14:textId="77777777" w:rsidR="00DE3C8B" w:rsidRPr="00E7470F" w:rsidRDefault="00DE3C8B" w:rsidP="00DE3C8B">
      <w:pPr>
        <w:widowControl w:val="0"/>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1.1.1.15.</w:t>
      </w:r>
      <w:r w:rsidRPr="00E7470F">
        <w:rPr>
          <w:rFonts w:ascii="Arial" w:hAnsi="Arial" w:cs="Arial"/>
          <w:color w:val="00435B"/>
          <w:sz w:val="18"/>
          <w:szCs w:val="18"/>
        </w:rPr>
        <w:tab/>
        <w:t xml:space="preserve"> </w:t>
      </w:r>
      <w:r w:rsidRPr="00E7470F">
        <w:rPr>
          <w:rFonts w:ascii="Arial" w:eastAsia="Arial" w:hAnsi="Arial" w:cs="Arial"/>
          <w:b/>
          <w:color w:val="00435B"/>
          <w:sz w:val="18"/>
          <w:szCs w:val="18"/>
        </w:rPr>
        <w:t>Tiekėjas</w:t>
      </w:r>
      <w:r w:rsidRPr="00E7470F">
        <w:rPr>
          <w:rFonts w:ascii="Arial" w:eastAsia="Arial" w:hAnsi="Arial" w:cs="Arial"/>
          <w:color w:val="00435B"/>
          <w:sz w:val="18"/>
          <w:szCs w:val="18"/>
        </w:rPr>
        <w:t xml:space="preserve"> – asmuo, kuris Specialiosiose sąlygose yra įvardytas kaip Tiekėjas, </w:t>
      </w:r>
      <w:r w:rsidRPr="00E7470F">
        <w:rPr>
          <w:rFonts w:ascii="Arial" w:hAnsi="Arial" w:cs="Arial"/>
          <w:color w:val="00435B"/>
          <w:sz w:val="18"/>
          <w:szCs w:val="18"/>
        </w:rPr>
        <w:t xml:space="preserve">teikiantis Specialiosiose sąlygose nurodytas </w:t>
      </w:r>
      <w:r w:rsidRPr="00E7470F">
        <w:rPr>
          <w:rFonts w:ascii="Arial" w:eastAsia="Arial" w:hAnsi="Arial" w:cs="Arial"/>
          <w:color w:val="00435B"/>
          <w:sz w:val="18"/>
          <w:szCs w:val="18"/>
        </w:rPr>
        <w:t>Paslaugas</w:t>
      </w:r>
      <w:r w:rsidRPr="00E7470F">
        <w:rPr>
          <w:rFonts w:ascii="Arial" w:hAnsi="Arial" w:cs="Arial"/>
          <w:color w:val="00435B"/>
          <w:sz w:val="18"/>
          <w:szCs w:val="18"/>
        </w:rPr>
        <w:t>;</w:t>
      </w:r>
    </w:p>
    <w:p w14:paraId="08014929" w14:textId="77777777" w:rsidR="00DE3C8B" w:rsidRPr="00E7470F" w:rsidRDefault="00DE3C8B" w:rsidP="00DE3C8B">
      <w:pPr>
        <w:widowControl w:val="0"/>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 xml:space="preserve">1.1.1.16. </w:t>
      </w:r>
      <w:r w:rsidRPr="00E7470F">
        <w:rPr>
          <w:rFonts w:ascii="Arial" w:hAnsi="Arial" w:cs="Arial"/>
          <w:b/>
          <w:bCs/>
          <w:color w:val="00435B"/>
          <w:sz w:val="18"/>
          <w:szCs w:val="18"/>
        </w:rPr>
        <w:t xml:space="preserve">Užsakymas </w:t>
      </w:r>
      <w:r w:rsidRPr="00E7470F">
        <w:rPr>
          <w:rFonts w:ascii="Arial" w:hAnsi="Arial" w:cs="Arial"/>
          <w:color w:val="00435B"/>
          <w:sz w:val="18"/>
          <w:szCs w:val="18"/>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606E61"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eastAsia="Arial" w:hAnsi="Arial" w:cs="Arial"/>
          <w:color w:val="00435B"/>
          <w:sz w:val="18"/>
          <w:szCs w:val="18"/>
        </w:rPr>
        <w:t>1.1.1.17.</w:t>
      </w:r>
      <w:r w:rsidRPr="00E7470F">
        <w:rPr>
          <w:rFonts w:ascii="Arial" w:hAnsi="Arial" w:cs="Arial"/>
          <w:color w:val="00435B"/>
          <w:sz w:val="18"/>
          <w:szCs w:val="18"/>
        </w:rPr>
        <w:tab/>
      </w:r>
      <w:r w:rsidRPr="00E7470F">
        <w:rPr>
          <w:rFonts w:ascii="Arial" w:eastAsia="Arial" w:hAnsi="Arial" w:cs="Arial"/>
          <w:color w:val="00435B"/>
          <w:sz w:val="18"/>
          <w:szCs w:val="18"/>
        </w:rPr>
        <w:t xml:space="preserve"> </w:t>
      </w:r>
      <w:r w:rsidRPr="00E7470F">
        <w:rPr>
          <w:rFonts w:ascii="Arial" w:eastAsia="Arial" w:hAnsi="Arial" w:cs="Arial"/>
          <w:b/>
          <w:bCs/>
          <w:color w:val="00435B"/>
          <w:sz w:val="18"/>
          <w:szCs w:val="18"/>
        </w:rPr>
        <w:t xml:space="preserve">VPĮ </w:t>
      </w:r>
      <w:r w:rsidRPr="00E7470F">
        <w:rPr>
          <w:rFonts w:ascii="Arial" w:eastAsia="Arial" w:hAnsi="Arial" w:cs="Arial"/>
          <w:color w:val="00435B"/>
          <w:sz w:val="18"/>
          <w:szCs w:val="18"/>
        </w:rPr>
        <w:t>– Lietuvos Respublikos viešųjų pirkimų įstatymas.</w:t>
      </w:r>
    </w:p>
    <w:p w14:paraId="727759D3"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1.1.1.18.</w:t>
      </w:r>
      <w:r w:rsidRPr="00E7470F">
        <w:rPr>
          <w:rFonts w:ascii="Arial" w:eastAsia="Arial" w:hAnsi="Arial" w:cs="Arial"/>
          <w:color w:val="00435B"/>
          <w:sz w:val="18"/>
          <w:szCs w:val="18"/>
        </w:rPr>
        <w:tab/>
        <w:t xml:space="preserve"> Kitų Sutartyje didžiąja raide rašomų sąvokų reikšmės yra nurodytos Sutarties tekste.</w:t>
      </w:r>
    </w:p>
    <w:p w14:paraId="67BDE4A4" w14:textId="77777777" w:rsidR="00DE3C8B" w:rsidRPr="00E7470F" w:rsidRDefault="00DE3C8B" w:rsidP="00DE3C8B">
      <w:pPr>
        <w:widowControl w:val="0"/>
        <w:tabs>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1.1.2.</w:t>
      </w:r>
      <w:r w:rsidRPr="00E7470F">
        <w:rPr>
          <w:rFonts w:ascii="Arial" w:hAnsi="Arial" w:cs="Arial"/>
          <w:color w:val="00435B"/>
          <w:sz w:val="18"/>
          <w:szCs w:val="18"/>
        </w:rPr>
        <w:tab/>
      </w:r>
      <w:r w:rsidRPr="00E7470F">
        <w:rPr>
          <w:rFonts w:ascii="Arial" w:eastAsia="Arial" w:hAnsi="Arial" w:cs="Arial"/>
          <w:color w:val="00435B"/>
          <w:sz w:val="18"/>
          <w:szCs w:val="18"/>
        </w:rPr>
        <w:t xml:space="preserve">Sutartyje neapibrėžtos sąvokos suprantamos ir aiškinamos taip, kaip jas apibrėžia VPĮ ir kiti </w:t>
      </w:r>
      <w:r w:rsidRPr="00E7470F">
        <w:rPr>
          <w:rFonts w:ascii="Arial" w:hAnsi="Arial" w:cs="Arial"/>
          <w:color w:val="00435B"/>
          <w:sz w:val="18"/>
          <w:szCs w:val="18"/>
        </w:rPr>
        <w:t>įstatymai bei teisės aktai</w:t>
      </w:r>
      <w:r w:rsidRPr="00E7470F">
        <w:rPr>
          <w:rFonts w:ascii="Arial" w:eastAsia="Arial" w:hAnsi="Arial" w:cs="Arial"/>
          <w:color w:val="00435B"/>
          <w:sz w:val="18"/>
          <w:szCs w:val="18"/>
        </w:rPr>
        <w:t>, galiojantys Sutarties sudarymo ir vykdymo metu.</w:t>
      </w:r>
    </w:p>
    <w:p w14:paraId="7AF9647B" w14:textId="77777777" w:rsidR="00DE3C8B" w:rsidRPr="00E7470F" w:rsidRDefault="00DE3C8B" w:rsidP="00DE3C8B">
      <w:pPr>
        <w:widowControl w:val="0"/>
        <w:tabs>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1.1.3.</w:t>
      </w:r>
      <w:r w:rsidRPr="00E7470F">
        <w:rPr>
          <w:rFonts w:ascii="Arial" w:eastAsia="Arial" w:hAnsi="Arial" w:cs="Arial"/>
          <w:color w:val="00435B"/>
          <w:sz w:val="18"/>
          <w:szCs w:val="18"/>
        </w:rPr>
        <w:tab/>
        <w:t>Kitos Sutartyje vartojamos sąvokos ir terminai turi bendrinę reikšmę arba artimiausią Sutarties pobūdžiui specialiąją reikšmę, jei Sutartyje nėra nustatyta ir paaiškinta kitokia jų reikšmė.</w:t>
      </w:r>
    </w:p>
    <w:p w14:paraId="4C90BB05"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p>
    <w:p w14:paraId="67637DDD" w14:textId="77777777" w:rsidR="00DE3C8B" w:rsidRPr="00E7470F" w:rsidRDefault="00DE3C8B" w:rsidP="00DE3C8B">
      <w:pPr>
        <w:keepNext/>
        <w:keepLines/>
        <w:tabs>
          <w:tab w:val="left" w:pos="567"/>
        </w:tabs>
        <w:jc w:val="center"/>
        <w:rPr>
          <w:rFonts w:ascii="Arial" w:eastAsia="Cambria" w:hAnsi="Arial" w:cs="Arial"/>
          <w:b/>
          <w:bCs/>
          <w:color w:val="00435B"/>
          <w:sz w:val="18"/>
          <w:szCs w:val="18"/>
          <w14:numSpacing w14:val="tabular"/>
        </w:rPr>
      </w:pPr>
      <w:r w:rsidRPr="00E7470F">
        <w:rPr>
          <w:rFonts w:ascii="Arial" w:eastAsia="Cambria" w:hAnsi="Arial" w:cs="Arial"/>
          <w:b/>
          <w:bCs/>
          <w:color w:val="00435B"/>
          <w:sz w:val="18"/>
          <w:szCs w:val="18"/>
          <w14:numSpacing w14:val="tabular"/>
        </w:rPr>
        <w:t>1.2.</w:t>
      </w:r>
      <w:r w:rsidRPr="00E7470F">
        <w:rPr>
          <w:rFonts w:ascii="Arial" w:eastAsia="Cambria" w:hAnsi="Arial" w:cs="Arial"/>
          <w:b/>
          <w:bCs/>
          <w:color w:val="00435B"/>
          <w:sz w:val="18"/>
          <w:szCs w:val="18"/>
          <w14:numSpacing w14:val="tabular"/>
        </w:rPr>
        <w:tab/>
        <w:t>Sutarties aiškinimas</w:t>
      </w:r>
    </w:p>
    <w:p w14:paraId="6EE07953"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1.2.1.</w:t>
      </w:r>
      <w:r w:rsidRPr="00E7470F">
        <w:rPr>
          <w:rFonts w:ascii="Arial" w:eastAsia="Arial" w:hAnsi="Arial" w:cs="Arial"/>
          <w:color w:val="00435B"/>
          <w:sz w:val="18"/>
          <w:szCs w:val="18"/>
        </w:rPr>
        <w:tab/>
        <w:t>Sutartis yra sudaryta ir turi būti aiškinama pagal Lietuvos Respublikos teisės aktus.</w:t>
      </w:r>
    </w:p>
    <w:p w14:paraId="349B5087"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w:t>
      </w:r>
      <w:r w:rsidRPr="00E7470F">
        <w:rPr>
          <w:rFonts w:ascii="Arial" w:eastAsia="Arial" w:hAnsi="Arial" w:cs="Arial"/>
          <w:color w:val="00435B"/>
          <w:sz w:val="18"/>
          <w:szCs w:val="18"/>
        </w:rPr>
        <w:tab/>
        <w:t>Jei Bendrosios sąlygos ir (ar) Specialiosios sąlygos prieštarauja VPĮ ir kitų teisės aktų reikalavimams, taikomos VPĮ ir kitų teisės aktų nuostatos.</w:t>
      </w:r>
    </w:p>
    <w:p w14:paraId="456D09C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1.2.3.</w:t>
      </w:r>
      <w:r w:rsidRPr="00E7470F">
        <w:rPr>
          <w:rFonts w:ascii="Arial" w:eastAsia="Arial" w:hAnsi="Arial" w:cs="Arial"/>
          <w:color w:val="00435B"/>
          <w:sz w:val="18"/>
          <w:szCs w:val="18"/>
        </w:rPr>
        <w:tab/>
        <w:t>Diena Sutartyje reiškia kalendorinę dieną.</w:t>
      </w:r>
    </w:p>
    <w:p w14:paraId="031C329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1.2.4.</w:t>
      </w:r>
      <w:r w:rsidRPr="00E7470F">
        <w:rPr>
          <w:rFonts w:ascii="Arial" w:eastAsia="Arial" w:hAnsi="Arial" w:cs="Arial"/>
          <w:color w:val="00435B"/>
          <w:sz w:val="18"/>
          <w:szCs w:val="18"/>
        </w:rPr>
        <w:tab/>
        <w:t>Darbo diena Sutartyje reiškia bet kurią dieną, išskyrus šeštadienį, sekmadienį ir švenčių dienas Lietuvoje, nurodytas Lietuvos Respublikos darbo kodekse.</w:t>
      </w:r>
    </w:p>
    <w:p w14:paraId="6BCD9FE6"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1.2.5.</w:t>
      </w:r>
      <w:r w:rsidRPr="00E7470F">
        <w:rPr>
          <w:rFonts w:ascii="Arial" w:eastAsia="Arial" w:hAnsi="Arial" w:cs="Arial"/>
          <w:color w:val="00435B"/>
          <w:sz w:val="18"/>
          <w:szCs w:val="18"/>
        </w:rPr>
        <w:tab/>
        <w:t xml:space="preserve">Terminai pagal Sutartį yra skaičiuojami metais, mėnesiais, savaitėmis, darbo dienomis, kalendorinėmis dienomis, </w:t>
      </w:r>
      <w:r w:rsidRPr="00E7470F">
        <w:rPr>
          <w:rFonts w:ascii="Arial" w:eastAsia="Arial" w:hAnsi="Arial" w:cs="Arial"/>
          <w:color w:val="00435B"/>
          <w:sz w:val="18"/>
          <w:szCs w:val="18"/>
        </w:rPr>
        <w:lastRenderedPageBreak/>
        <w:t>valandomis ir minutėmis.</w:t>
      </w:r>
    </w:p>
    <w:p w14:paraId="4A7C1A9D"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1.2.6.</w:t>
      </w:r>
      <w:r w:rsidRPr="00E7470F">
        <w:rPr>
          <w:rFonts w:ascii="Arial" w:eastAsia="Arial" w:hAnsi="Arial" w:cs="Arial"/>
          <w:color w:val="00435B"/>
          <w:sz w:val="18"/>
          <w:szCs w:val="18"/>
        </w:rPr>
        <w:tab/>
        <w:t>Kvalifikacija, rėmimasis kitų ūkio subjektų pajėgumais, Paslaugų apimtis, peržiūra suprantami taip, kaip nustatyta VPĮ bei jį įgyvendinančiuose teisės aktuose.</w:t>
      </w:r>
    </w:p>
    <w:p w14:paraId="1615E4B6"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1.2.7.</w:t>
      </w:r>
      <w:r w:rsidRPr="00E7470F">
        <w:rPr>
          <w:rFonts w:ascii="Arial" w:eastAsia="Arial" w:hAnsi="Arial" w:cs="Arial"/>
          <w:color w:val="00435B"/>
          <w:sz w:val="18"/>
          <w:szCs w:val="18"/>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0F3CE44"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1.2.8.</w:t>
      </w:r>
      <w:r w:rsidRPr="00E7470F">
        <w:rPr>
          <w:rFonts w:ascii="Arial" w:eastAsia="Arial" w:hAnsi="Arial" w:cs="Arial"/>
          <w:color w:val="00435B"/>
          <w:sz w:val="18"/>
          <w:szCs w:val="18"/>
        </w:rPr>
        <w:tab/>
        <w:t>Informuoti, pranešti, įspėti arba atsakyti reiškia pateikti informaciją, pranešimą, įspėjimą arba atsakymą Bendrosiose ir (ar) Specialiosiose sąlygose nustatyta tvarka.</w:t>
      </w:r>
    </w:p>
    <w:p w14:paraId="043CF0BB"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1.2.9.</w:t>
      </w:r>
      <w:r w:rsidRPr="00E7470F">
        <w:rPr>
          <w:rFonts w:ascii="Arial" w:eastAsia="Arial" w:hAnsi="Arial" w:cs="Arial"/>
          <w:color w:val="00435B"/>
          <w:sz w:val="18"/>
          <w:szCs w:val="18"/>
        </w:rPr>
        <w:tab/>
        <w:t>Patvirtinti reiškia pateikti patvirtinimą raštu arba pasirašyti dokumentą be išlygų ar su išlygomis, išskyrus atvejus, kai asmuo, pasirašydamas dokumentą, nurodo, jog atsisako jį patvirtinti.</w:t>
      </w:r>
    </w:p>
    <w:p w14:paraId="30EBEA3C"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1.2.10.</w:t>
      </w:r>
      <w:r w:rsidRPr="00E7470F">
        <w:rPr>
          <w:rFonts w:ascii="Arial" w:eastAsia="Arial" w:hAnsi="Arial" w:cs="Arial"/>
          <w:color w:val="00435B"/>
          <w:sz w:val="18"/>
          <w:szCs w:val="18"/>
        </w:rPr>
        <w:tab/>
      </w:r>
      <w:r w:rsidRPr="00E7470F">
        <w:rPr>
          <w:rFonts w:ascii="Arial" w:eastAsia="Arial" w:hAnsi="Arial" w:cs="Arial"/>
          <w:color w:val="00435B"/>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85D164"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1.2.11.</w:t>
      </w:r>
      <w:r w:rsidRPr="00E7470F">
        <w:rPr>
          <w:rFonts w:ascii="Arial" w:eastAsia="Arial" w:hAnsi="Arial" w:cs="Arial"/>
          <w:color w:val="00435B"/>
          <w:sz w:val="18"/>
          <w:szCs w:val="18"/>
        </w:rPr>
        <w:tab/>
      </w:r>
      <w:r w:rsidRPr="00E7470F">
        <w:rPr>
          <w:rFonts w:ascii="Arial" w:eastAsia="Arial" w:hAnsi="Arial" w:cs="Arial"/>
          <w:color w:val="00435B"/>
          <w:sz w:val="18"/>
          <w:szCs w:val="18"/>
          <w:shd w:val="clear" w:color="auto" w:fill="FFFFFF"/>
        </w:rPr>
        <w:t>Jeigu Sutartyje nurodyta reikšmė skaičiais ir žodžiais skiriasi, vadovaujamasi žodžiais nurodyta reikšme.</w:t>
      </w:r>
    </w:p>
    <w:p w14:paraId="59BEE21C"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eastAsia="Arial" w:hAnsi="Arial" w:cs="Arial"/>
          <w:color w:val="00435B"/>
          <w:sz w:val="18"/>
          <w:szCs w:val="18"/>
        </w:rPr>
        <w:t>1.2.12.</w:t>
      </w:r>
      <w:r w:rsidRPr="00E7470F">
        <w:rPr>
          <w:rFonts w:ascii="Arial" w:eastAsia="Arial" w:hAnsi="Arial" w:cs="Arial"/>
          <w:color w:val="00435B"/>
          <w:sz w:val="18"/>
          <w:szCs w:val="18"/>
        </w:rPr>
        <w:tab/>
      </w:r>
      <w:r w:rsidRPr="00E7470F">
        <w:rPr>
          <w:rFonts w:ascii="Arial" w:eastAsia="Arial" w:hAnsi="Arial" w:cs="Arial"/>
          <w:color w:val="00435B"/>
          <w:sz w:val="18"/>
          <w:szCs w:val="18"/>
          <w:shd w:val="clear" w:color="auto" w:fill="FFFFFF"/>
        </w:rPr>
        <w:t>Jei pateikiamos nuorodos į teisės aktus, turi būti taikomos aktualios teisės aktų redakcijos, jeigu nenurodyta kitaip.</w:t>
      </w:r>
    </w:p>
    <w:p w14:paraId="0AF544E3"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color w:val="00435B"/>
          <w:sz w:val="18"/>
          <w:szCs w:val="18"/>
        </w:rPr>
        <w:t>1.3.</w:t>
      </w:r>
      <w:r w:rsidRPr="00E7470F">
        <w:rPr>
          <w:rFonts w:ascii="Arial" w:eastAsia="Arial" w:hAnsi="Arial" w:cs="Arial"/>
          <w:b/>
          <w:color w:val="00435B"/>
          <w:sz w:val="18"/>
          <w:szCs w:val="18"/>
        </w:rPr>
        <w:tab/>
        <w:t>Dokumentų viršenybė</w:t>
      </w:r>
    </w:p>
    <w:p w14:paraId="7E605D7A" w14:textId="77777777" w:rsidR="00DE3C8B" w:rsidRPr="00E7470F" w:rsidRDefault="00DE3C8B" w:rsidP="00DE3C8B">
      <w:pPr>
        <w:widowControl w:val="0"/>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1.3.1.</w:t>
      </w:r>
      <w:r w:rsidRPr="00E7470F">
        <w:rPr>
          <w:rFonts w:ascii="Arial" w:eastAsia="Cambria" w:hAnsi="Arial" w:cs="Arial"/>
          <w:color w:val="00435B"/>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51EF072F" w14:textId="77777777" w:rsidR="00DE3C8B" w:rsidRPr="00E7470F" w:rsidRDefault="00DE3C8B" w:rsidP="00DE3C8B">
      <w:pPr>
        <w:tabs>
          <w:tab w:val="left" w:pos="709"/>
        </w:tabs>
        <w:jc w:val="both"/>
        <w:outlineLvl w:val="2"/>
        <w:rPr>
          <w:rFonts w:ascii="Arial" w:eastAsia="Trebuchet MS" w:hAnsi="Arial" w:cs="Arial"/>
          <w:bCs/>
          <w:color w:val="00435B"/>
          <w:sz w:val="18"/>
          <w:szCs w:val="18"/>
        </w:rPr>
      </w:pPr>
      <w:r w:rsidRPr="00E7470F">
        <w:rPr>
          <w:rFonts w:ascii="Arial" w:eastAsia="Trebuchet MS" w:hAnsi="Arial" w:cs="Arial"/>
          <w:color w:val="00435B"/>
          <w:sz w:val="18"/>
          <w:szCs w:val="18"/>
        </w:rPr>
        <w:t xml:space="preserve">1.3.1.1. </w:t>
      </w:r>
      <w:r w:rsidRPr="00E7470F">
        <w:rPr>
          <w:rFonts w:ascii="Arial" w:eastAsia="Trebuchet MS" w:hAnsi="Arial" w:cs="Arial"/>
          <w:bCs/>
          <w:color w:val="00435B"/>
          <w:sz w:val="18"/>
          <w:szCs w:val="18"/>
        </w:rPr>
        <w:t>Techninė specifikacija;</w:t>
      </w:r>
    </w:p>
    <w:p w14:paraId="59F36546" w14:textId="77777777" w:rsidR="00DE3C8B" w:rsidRPr="00E7470F" w:rsidRDefault="00DE3C8B" w:rsidP="00DE3C8B">
      <w:pPr>
        <w:tabs>
          <w:tab w:val="left" w:pos="709"/>
        </w:tabs>
        <w:jc w:val="both"/>
        <w:outlineLvl w:val="2"/>
        <w:rPr>
          <w:rFonts w:ascii="Arial" w:eastAsia="Trebuchet MS" w:hAnsi="Arial" w:cs="Arial"/>
          <w:bCs/>
          <w:color w:val="00435B"/>
          <w:sz w:val="18"/>
          <w:szCs w:val="18"/>
        </w:rPr>
      </w:pPr>
      <w:r w:rsidRPr="00E7470F">
        <w:rPr>
          <w:rFonts w:ascii="Arial" w:eastAsia="Trebuchet MS" w:hAnsi="Arial" w:cs="Arial"/>
          <w:bCs/>
          <w:color w:val="00435B"/>
          <w:sz w:val="18"/>
          <w:szCs w:val="18"/>
        </w:rPr>
        <w:t>1.3.1.2. Specialiosios sąlygos;</w:t>
      </w:r>
    </w:p>
    <w:p w14:paraId="6981080B" w14:textId="77777777" w:rsidR="00DE3C8B" w:rsidRPr="00E7470F" w:rsidRDefault="00DE3C8B" w:rsidP="00DE3C8B">
      <w:pPr>
        <w:tabs>
          <w:tab w:val="left" w:pos="709"/>
        </w:tabs>
        <w:jc w:val="both"/>
        <w:outlineLvl w:val="2"/>
        <w:rPr>
          <w:rFonts w:ascii="Arial" w:eastAsia="Trebuchet MS" w:hAnsi="Arial" w:cs="Arial"/>
          <w:bCs/>
          <w:color w:val="00435B"/>
          <w:sz w:val="18"/>
          <w:szCs w:val="18"/>
        </w:rPr>
      </w:pPr>
      <w:r w:rsidRPr="00E7470F">
        <w:rPr>
          <w:rFonts w:ascii="Arial" w:eastAsia="Trebuchet MS" w:hAnsi="Arial" w:cs="Arial"/>
          <w:bCs/>
          <w:color w:val="00435B"/>
          <w:sz w:val="18"/>
          <w:szCs w:val="18"/>
        </w:rPr>
        <w:t>1.3.1.3. Bendrosios sąlygos;</w:t>
      </w:r>
    </w:p>
    <w:p w14:paraId="161E7121" w14:textId="77777777" w:rsidR="00DE3C8B" w:rsidRPr="00E7470F" w:rsidRDefault="00DE3C8B" w:rsidP="00DE3C8B">
      <w:pPr>
        <w:tabs>
          <w:tab w:val="left" w:pos="709"/>
        </w:tabs>
        <w:jc w:val="both"/>
        <w:outlineLvl w:val="2"/>
        <w:rPr>
          <w:rFonts w:ascii="Arial" w:eastAsia="Trebuchet MS" w:hAnsi="Arial" w:cs="Arial"/>
          <w:bCs/>
          <w:color w:val="00435B"/>
          <w:sz w:val="18"/>
          <w:szCs w:val="18"/>
        </w:rPr>
      </w:pPr>
      <w:r w:rsidRPr="00E7470F">
        <w:rPr>
          <w:rFonts w:ascii="Arial" w:eastAsia="Trebuchet MS" w:hAnsi="Arial" w:cs="Arial"/>
          <w:bCs/>
          <w:color w:val="00435B"/>
          <w:sz w:val="18"/>
          <w:szCs w:val="18"/>
        </w:rPr>
        <w:t>1.3.1.4. Pirkimo dokumentai (išskyrus techninę specifikaciją);</w:t>
      </w:r>
    </w:p>
    <w:p w14:paraId="28E6BE61" w14:textId="77777777" w:rsidR="00DE3C8B" w:rsidRPr="00E7470F" w:rsidRDefault="00DE3C8B" w:rsidP="00DE3C8B">
      <w:pPr>
        <w:tabs>
          <w:tab w:val="left" w:pos="709"/>
        </w:tabs>
        <w:jc w:val="both"/>
        <w:outlineLvl w:val="2"/>
        <w:rPr>
          <w:rFonts w:ascii="Arial" w:eastAsia="Trebuchet MS" w:hAnsi="Arial" w:cs="Arial"/>
          <w:bCs/>
          <w:color w:val="00435B"/>
          <w:sz w:val="18"/>
          <w:szCs w:val="18"/>
        </w:rPr>
      </w:pPr>
      <w:r w:rsidRPr="00E7470F">
        <w:rPr>
          <w:rFonts w:ascii="Arial" w:eastAsia="Trebuchet MS" w:hAnsi="Arial" w:cs="Arial"/>
          <w:bCs/>
          <w:color w:val="00435B"/>
          <w:sz w:val="18"/>
          <w:szCs w:val="18"/>
        </w:rPr>
        <w:t>1.3.1.5. Pasiūlymas;</w:t>
      </w:r>
    </w:p>
    <w:p w14:paraId="37225C57" w14:textId="77777777" w:rsidR="00DE3C8B" w:rsidRPr="00E7470F" w:rsidRDefault="00DE3C8B" w:rsidP="00DE3C8B">
      <w:pPr>
        <w:tabs>
          <w:tab w:val="left" w:pos="709"/>
        </w:tabs>
        <w:jc w:val="both"/>
        <w:outlineLvl w:val="2"/>
        <w:rPr>
          <w:rFonts w:ascii="Arial" w:eastAsia="Trebuchet MS" w:hAnsi="Arial" w:cs="Arial"/>
          <w:bCs/>
          <w:color w:val="00435B"/>
          <w:sz w:val="18"/>
          <w:szCs w:val="18"/>
        </w:rPr>
      </w:pPr>
      <w:r w:rsidRPr="00E7470F">
        <w:rPr>
          <w:rFonts w:ascii="Arial" w:eastAsia="Trebuchet MS" w:hAnsi="Arial" w:cs="Arial"/>
          <w:bCs/>
          <w:color w:val="00435B"/>
          <w:sz w:val="18"/>
          <w:szCs w:val="18"/>
        </w:rPr>
        <w:t>1.3.1.6. Kiti Specialiosiose sąlygose išvardinti priedai.</w:t>
      </w:r>
    </w:p>
    <w:p w14:paraId="3C3D4BEC" w14:textId="77777777" w:rsidR="00DE3C8B" w:rsidRPr="00E7470F" w:rsidRDefault="00DE3C8B" w:rsidP="00DE3C8B">
      <w:pPr>
        <w:widowControl w:val="0"/>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1.3.2.</w:t>
      </w:r>
      <w:r w:rsidRPr="00E7470F">
        <w:rPr>
          <w:rFonts w:ascii="Arial" w:eastAsia="Cambria" w:hAnsi="Arial" w:cs="Arial"/>
          <w:color w:val="00435B"/>
          <w:sz w:val="18"/>
          <w:szCs w:val="18"/>
        </w:rPr>
        <w:tab/>
        <w:t xml:space="preserve"> Tuo atveju, kai Šalių Susitarimu yra keičiamos Sutarties sąlygos, naujai sutartos Sutarties sąlygos turi viršenybę prieš pakeistąsias.</w:t>
      </w:r>
    </w:p>
    <w:p w14:paraId="1696802B" w14:textId="77777777" w:rsidR="00DE3C8B" w:rsidRPr="00E7470F" w:rsidRDefault="00DE3C8B" w:rsidP="00DE3C8B">
      <w:pPr>
        <w:widowControl w:val="0"/>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1.3.3.</w:t>
      </w:r>
      <w:r w:rsidRPr="00E7470F">
        <w:rPr>
          <w:rFonts w:ascii="Arial" w:hAnsi="Arial" w:cs="Arial"/>
          <w:color w:val="00435B"/>
          <w:sz w:val="18"/>
          <w:szCs w:val="18"/>
        </w:rPr>
        <w:tab/>
      </w:r>
      <w:r w:rsidRPr="00E7470F">
        <w:rPr>
          <w:rFonts w:ascii="Arial" w:eastAsia="Cambria" w:hAnsi="Arial" w:cs="Arial"/>
          <w:color w:val="00435B"/>
          <w:sz w:val="18"/>
          <w:szCs w:val="18"/>
        </w:rPr>
        <w:t>Jeigu Šalys sudaro Susitarimą dėl Sutarties sąlygų arba priedo papildymo nauja sąlyga, neatitikimo ar neaiškumo atveju tokia sąlyga turi viršenybę atitinkamai kitų Sutarties sąlygų arba kitų to priedo sąlygų atžvilgiu.</w:t>
      </w:r>
    </w:p>
    <w:p w14:paraId="26BFA686"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1.3.4.</w:t>
      </w:r>
      <w:r w:rsidRPr="00E7470F">
        <w:rPr>
          <w:rFonts w:ascii="Arial" w:eastAsia="Arial" w:hAnsi="Arial" w:cs="Arial"/>
          <w:color w:val="00435B"/>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7470F">
        <w:rPr>
          <w:rFonts w:ascii="Arial" w:eastAsia="Arial" w:hAnsi="Arial" w:cs="Arial"/>
          <w:color w:val="00435B"/>
          <w:sz w:val="18"/>
          <w:szCs w:val="18"/>
          <w:vertAlign w:val="superscript"/>
        </w:rPr>
        <w:t>1</w:t>
      </w:r>
      <w:r w:rsidRPr="00E7470F">
        <w:rPr>
          <w:rFonts w:ascii="Arial" w:eastAsia="Arial" w:hAnsi="Arial" w:cs="Arial"/>
          <w:color w:val="00435B"/>
          <w:sz w:val="18"/>
          <w:szCs w:val="18"/>
        </w:rPr>
        <w:t>).</w:t>
      </w:r>
    </w:p>
    <w:p w14:paraId="21641F4D"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p>
    <w:p w14:paraId="19117E6E"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caps/>
          <w:color w:val="00435B"/>
          <w:sz w:val="18"/>
          <w:szCs w:val="18"/>
        </w:rPr>
        <w:t>2.</w:t>
      </w:r>
      <w:r w:rsidRPr="00E7470F">
        <w:rPr>
          <w:rFonts w:ascii="Arial" w:eastAsia="Arial" w:hAnsi="Arial" w:cs="Arial"/>
          <w:b/>
          <w:caps/>
          <w:color w:val="00435B"/>
          <w:sz w:val="18"/>
          <w:szCs w:val="18"/>
        </w:rPr>
        <w:tab/>
        <w:t>Sutarties dalykas</w:t>
      </w:r>
    </w:p>
    <w:p w14:paraId="4F2BF0F1"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color w:val="00435B"/>
          <w:sz w:val="18"/>
          <w:szCs w:val="18"/>
        </w:rPr>
      </w:pPr>
    </w:p>
    <w:p w14:paraId="63C7231E" w14:textId="77777777" w:rsidR="00DE3C8B" w:rsidRPr="00E7470F" w:rsidRDefault="00DE3C8B" w:rsidP="00DE3C8B">
      <w:pPr>
        <w:widowControl w:val="0"/>
        <w:tabs>
          <w:tab w:val="left" w:pos="426"/>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2.1.</w:t>
      </w:r>
      <w:r w:rsidRPr="00E7470F">
        <w:rPr>
          <w:rFonts w:ascii="Arial" w:eastAsia="Cambria" w:hAnsi="Arial" w:cs="Arial"/>
          <w:color w:val="00435B"/>
          <w:sz w:val="18"/>
          <w:szCs w:val="18"/>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7470F">
        <w:rPr>
          <w:rFonts w:ascii="Arial" w:eastAsia="Arial" w:hAnsi="Arial" w:cs="Arial"/>
          <w:color w:val="00435B"/>
          <w:sz w:val="18"/>
          <w:szCs w:val="18"/>
        </w:rPr>
        <w:t>Paslaugas</w:t>
      </w:r>
      <w:r w:rsidRPr="00E7470F">
        <w:rPr>
          <w:rFonts w:ascii="Arial" w:eastAsia="Cambria" w:hAnsi="Arial" w:cs="Arial"/>
          <w:color w:val="00435B"/>
          <w:sz w:val="18"/>
          <w:szCs w:val="18"/>
        </w:rPr>
        <w:t xml:space="preserve"> bei sumokėti Tiekėjui Sutartyje nurodytą kainą Sutartyje nustatytomis sąlygomis ir tvarka.</w:t>
      </w:r>
    </w:p>
    <w:p w14:paraId="699B205F" w14:textId="77777777" w:rsidR="00DE3C8B" w:rsidRPr="00E7470F" w:rsidRDefault="00DE3C8B" w:rsidP="00DE3C8B">
      <w:pPr>
        <w:widowControl w:val="0"/>
        <w:tabs>
          <w:tab w:val="left" w:pos="426"/>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2.2.</w:t>
      </w:r>
      <w:r w:rsidRPr="00E7470F">
        <w:rPr>
          <w:rFonts w:ascii="Arial" w:eastAsia="Arial" w:hAnsi="Arial" w:cs="Arial"/>
          <w:color w:val="00435B"/>
          <w:sz w:val="18"/>
          <w:szCs w:val="18"/>
        </w:rPr>
        <w:tab/>
        <w:t xml:space="preserve">Šalys, vykdydamos Sutartį, įsipareigoja laikytis visų Sutarties vykdymui taikytinų </w:t>
      </w:r>
      <w:r w:rsidRPr="00E7470F">
        <w:rPr>
          <w:rFonts w:ascii="Arial" w:hAnsi="Arial" w:cs="Arial"/>
          <w:color w:val="00435B"/>
          <w:sz w:val="18"/>
          <w:szCs w:val="18"/>
        </w:rPr>
        <w:t>įstatymų bei kitų teisės aktų</w:t>
      </w:r>
      <w:r w:rsidRPr="00E7470F">
        <w:rPr>
          <w:rFonts w:ascii="Arial" w:eastAsia="Arial" w:hAnsi="Arial" w:cs="Arial"/>
          <w:color w:val="00435B"/>
          <w:sz w:val="18"/>
          <w:szCs w:val="18"/>
        </w:rPr>
        <w:t xml:space="preserve"> reikalavimų. Šalis turi teisę reikalauti, kad kita Šalis įvykdytų visus</w:t>
      </w:r>
      <w:r w:rsidRPr="00E7470F">
        <w:rPr>
          <w:rFonts w:ascii="Arial" w:hAnsi="Arial" w:cs="Arial"/>
          <w:color w:val="00435B"/>
          <w:sz w:val="18"/>
          <w:szCs w:val="18"/>
        </w:rPr>
        <w:t xml:space="preserve"> įstatymų bei kitų teisės aktų</w:t>
      </w:r>
      <w:r w:rsidRPr="00E7470F">
        <w:rPr>
          <w:rFonts w:ascii="Arial" w:eastAsia="Arial" w:hAnsi="Arial" w:cs="Arial"/>
          <w:color w:val="00435B"/>
          <w:sz w:val="18"/>
          <w:szCs w:val="18"/>
        </w:rPr>
        <w:t xml:space="preserve"> reikalavimus, taikomus Sutarties vykdymui. Nė viena iš Sutarties sąlygų nereiškia ir negali būti aiškinama kaip Pirkėjo atsisakymas </w:t>
      </w:r>
      <w:r w:rsidRPr="00E7470F">
        <w:rPr>
          <w:rFonts w:ascii="Arial" w:hAnsi="Arial" w:cs="Arial"/>
          <w:color w:val="00435B"/>
          <w:sz w:val="18"/>
          <w:szCs w:val="18"/>
        </w:rPr>
        <w:t>įstatymuose bei kituose teisės aktuose</w:t>
      </w:r>
      <w:r w:rsidRPr="00E7470F">
        <w:rPr>
          <w:rFonts w:ascii="Arial" w:eastAsia="Arial" w:hAnsi="Arial" w:cs="Arial"/>
          <w:color w:val="00435B"/>
          <w:sz w:val="18"/>
          <w:szCs w:val="18"/>
        </w:rPr>
        <w:t xml:space="preserve"> numatytų ir Sutartimi neaptartų Pirkėjo kitų teisių ir garantijų, susijusių su netinkamu Paslaugų teikimu ar jų kokybe, arba kaip Tiekėjo atsisakymas </w:t>
      </w:r>
      <w:r w:rsidRPr="00E7470F">
        <w:rPr>
          <w:rFonts w:ascii="Arial" w:hAnsi="Arial" w:cs="Arial"/>
          <w:color w:val="00435B"/>
          <w:sz w:val="18"/>
          <w:szCs w:val="18"/>
        </w:rPr>
        <w:t>įstatymuose bei kituose teisės aktuose</w:t>
      </w:r>
      <w:r w:rsidRPr="00E7470F">
        <w:rPr>
          <w:rFonts w:ascii="Arial" w:eastAsia="Arial" w:hAnsi="Arial" w:cs="Arial"/>
          <w:color w:val="00435B"/>
          <w:sz w:val="18"/>
          <w:szCs w:val="18"/>
        </w:rPr>
        <w:t xml:space="preserve"> numatytų ir Sutartimi neaptartų Tiekėjo kitų teisių ir garantijų dėl atlyginimo už suteiktas Paslaugas gavimo.</w:t>
      </w:r>
    </w:p>
    <w:p w14:paraId="7F35BA9E" w14:textId="77777777" w:rsidR="00DE3C8B" w:rsidRPr="00E7470F" w:rsidRDefault="00DE3C8B" w:rsidP="00DE3C8B">
      <w:pPr>
        <w:widowControl w:val="0"/>
        <w:tabs>
          <w:tab w:val="left" w:pos="426"/>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2.3.</w:t>
      </w:r>
      <w:r w:rsidRPr="00E7470F">
        <w:rPr>
          <w:rFonts w:ascii="Arial" w:eastAsia="Arial" w:hAnsi="Arial" w:cs="Arial"/>
          <w:color w:val="00435B"/>
          <w:sz w:val="18"/>
          <w:szCs w:val="18"/>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4544FF" w14:textId="77777777" w:rsidR="00DE3C8B" w:rsidRPr="00E7470F" w:rsidRDefault="00DE3C8B" w:rsidP="00DE3C8B">
      <w:pPr>
        <w:widowControl w:val="0"/>
        <w:tabs>
          <w:tab w:val="left" w:pos="426"/>
          <w:tab w:val="left" w:pos="567"/>
          <w:tab w:val="left" w:pos="851"/>
          <w:tab w:val="left" w:pos="992"/>
          <w:tab w:val="left" w:pos="1134"/>
        </w:tabs>
        <w:jc w:val="both"/>
        <w:rPr>
          <w:rFonts w:ascii="Arial" w:eastAsia="Arial" w:hAnsi="Arial" w:cs="Arial"/>
          <w:color w:val="00435B"/>
          <w:sz w:val="18"/>
          <w:szCs w:val="18"/>
        </w:rPr>
      </w:pPr>
    </w:p>
    <w:p w14:paraId="3B74BF62"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caps/>
          <w:color w:val="00435B"/>
          <w:sz w:val="18"/>
          <w:szCs w:val="18"/>
        </w:rPr>
        <w:t>3.</w:t>
      </w:r>
      <w:r w:rsidRPr="00E7470F">
        <w:rPr>
          <w:rFonts w:ascii="Arial" w:eastAsia="Arial" w:hAnsi="Arial" w:cs="Arial"/>
          <w:b/>
          <w:caps/>
          <w:color w:val="00435B"/>
          <w:sz w:val="18"/>
          <w:szCs w:val="18"/>
        </w:rPr>
        <w:tab/>
        <w:t>TIEKĖJAS ir kiti Sutarties vykdymui pasitelkiami asmenys</w:t>
      </w:r>
    </w:p>
    <w:p w14:paraId="08DED6CA"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color w:val="00435B"/>
          <w:sz w:val="18"/>
          <w:szCs w:val="18"/>
        </w:rPr>
      </w:pPr>
    </w:p>
    <w:p w14:paraId="67E2C218" w14:textId="77777777" w:rsidR="00DE3C8B" w:rsidRPr="00E7470F" w:rsidRDefault="00DE3C8B" w:rsidP="00DE3C8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color w:val="00435B"/>
          <w:sz w:val="18"/>
          <w:szCs w:val="18"/>
        </w:rPr>
        <w:t>3.1.</w:t>
      </w:r>
      <w:r w:rsidRPr="00E7470F">
        <w:rPr>
          <w:rFonts w:ascii="Arial" w:eastAsia="Arial" w:hAnsi="Arial" w:cs="Arial"/>
          <w:b/>
          <w:color w:val="00435B"/>
          <w:sz w:val="18"/>
          <w:szCs w:val="18"/>
        </w:rPr>
        <w:tab/>
        <w:t>Kvalifikacija ir kiti Tiekėjo pasiūlymu prisiimti įsipareigojimai</w:t>
      </w:r>
    </w:p>
    <w:p w14:paraId="013D143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3.1.1.</w:t>
      </w:r>
      <w:r w:rsidRPr="00E7470F">
        <w:rPr>
          <w:rFonts w:ascii="Arial" w:eastAsia="Cambria" w:hAnsi="Arial" w:cs="Arial"/>
          <w:color w:val="00435B"/>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1F3C973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3.1.1.1.</w:t>
      </w:r>
      <w:r w:rsidRPr="00E7470F">
        <w:rPr>
          <w:rFonts w:ascii="Arial" w:eastAsia="Arial" w:hAnsi="Arial" w:cs="Arial"/>
          <w:color w:val="00435B"/>
          <w:sz w:val="18"/>
          <w:szCs w:val="18"/>
        </w:rPr>
        <w:tab/>
        <w:t>turėtų teisę verstis ta veikla, kuri yra reikalinga Sutarčiai įvykdyti.</w:t>
      </w:r>
      <w:r w:rsidRPr="00E7470F">
        <w:rPr>
          <w:rFonts w:ascii="Arial" w:hAnsi="Arial" w:cs="Arial"/>
          <w:color w:val="00435B"/>
          <w:sz w:val="18"/>
          <w:szCs w:val="18"/>
        </w:rPr>
        <w:t xml:space="preserve"> </w:t>
      </w:r>
      <w:r w:rsidRPr="00E7470F">
        <w:rPr>
          <w:rFonts w:ascii="Arial" w:eastAsia="Arial" w:hAnsi="Arial" w:cs="Arial"/>
          <w:color w:val="00435B"/>
          <w:sz w:val="18"/>
          <w:szCs w:val="18"/>
        </w:rPr>
        <w:t>Pirkėjui pareikalavus, Tiekėjas turi pateikti dokumentus, įrodančius, kad Sutartį vykdo tik tokią teisę turintys asmenys;</w:t>
      </w:r>
    </w:p>
    <w:p w14:paraId="7281AC4F"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3.1.1.2.</w:t>
      </w:r>
      <w:r w:rsidRPr="00E7470F">
        <w:rPr>
          <w:rFonts w:ascii="Arial" w:hAnsi="Arial" w:cs="Arial"/>
          <w:color w:val="00435B"/>
          <w:sz w:val="18"/>
          <w:szCs w:val="18"/>
        </w:rPr>
        <w:tab/>
      </w:r>
      <w:r w:rsidRPr="00E7470F">
        <w:rPr>
          <w:rFonts w:ascii="Arial" w:eastAsia="Arial" w:hAnsi="Arial" w:cs="Arial"/>
          <w:color w:val="00435B"/>
          <w:sz w:val="18"/>
          <w:szCs w:val="18"/>
        </w:rPr>
        <w:t>atitiktų tiekėjų kvalifikacijai pirkimo dokumentuose nustatytus reikalavimus bei neturėtų pirkimo dokumentuose nustatytų pašalinimo pagrindų;</w:t>
      </w:r>
    </w:p>
    <w:p w14:paraId="73BC592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3.1.1.3.</w:t>
      </w:r>
      <w:r w:rsidRPr="00E7470F">
        <w:rPr>
          <w:rFonts w:ascii="Arial" w:hAnsi="Arial" w:cs="Arial"/>
          <w:color w:val="00435B"/>
          <w:sz w:val="18"/>
          <w:szCs w:val="18"/>
        </w:rPr>
        <w:tab/>
      </w:r>
      <w:r w:rsidRPr="00E7470F">
        <w:rPr>
          <w:rFonts w:ascii="Arial" w:eastAsia="Arial" w:hAnsi="Arial" w:cs="Arial"/>
          <w:color w:val="00435B"/>
          <w:sz w:val="18"/>
          <w:szCs w:val="18"/>
        </w:rPr>
        <w:t xml:space="preserve">laikytųsi Tiekėjo pasiūlyme nurodytų įsipareigojimų, įskaitant, bet neapsiribojant – atitiktų pirkimo dokumentuose nustatytus kokybinių, aplinkosaugos ir (arba) socialinių kriterijų (toliau – </w:t>
      </w:r>
      <w:r w:rsidRPr="00E7470F">
        <w:rPr>
          <w:rFonts w:ascii="Arial" w:eastAsia="Arial" w:hAnsi="Arial" w:cs="Arial"/>
          <w:b/>
          <w:bCs/>
          <w:color w:val="00435B"/>
          <w:sz w:val="18"/>
          <w:szCs w:val="18"/>
        </w:rPr>
        <w:t>kokybiniai kriterijai</w:t>
      </w:r>
      <w:r w:rsidRPr="00E7470F">
        <w:rPr>
          <w:rFonts w:ascii="Arial" w:eastAsia="Arial" w:hAnsi="Arial" w:cs="Arial"/>
          <w:color w:val="00435B"/>
          <w:sz w:val="18"/>
          <w:szCs w:val="18"/>
        </w:rPr>
        <w:t>) reikšmes ir parametrus. Šiame papunktyje nurodytų įsipareigojimų laikymosi tikrinimo tvarka nustatoma Specialiosiose sąlygose;</w:t>
      </w:r>
    </w:p>
    <w:p w14:paraId="1BB53EE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3.1.1.4.</w:t>
      </w:r>
      <w:r w:rsidRPr="00E7470F">
        <w:rPr>
          <w:rFonts w:ascii="Arial" w:eastAsia="Arial" w:hAnsi="Arial" w:cs="Arial"/>
          <w:color w:val="00435B"/>
          <w:sz w:val="18"/>
          <w:szCs w:val="18"/>
        </w:rPr>
        <w:tab/>
        <w:t>užtikrintų nustatytų kokybės vadybos sistemos ir (arba) aplinkos apsaugos vadybos sistemos standartų taikymą, jeigu to reikalaujama pirkimo dokumentuose, ir turėtų tą patvirtinančius dokumentus;</w:t>
      </w:r>
    </w:p>
    <w:p w14:paraId="133B090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 xml:space="preserve">3.1.1.5. </w:t>
      </w:r>
      <w:r w:rsidRPr="00E7470F">
        <w:rPr>
          <w:rFonts w:ascii="Arial" w:eastAsia="Arial" w:hAnsi="Arial" w:cs="Arial"/>
          <w:color w:val="00435B"/>
          <w:sz w:val="18"/>
          <w:szCs w:val="18"/>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7470F">
        <w:rPr>
          <w:rFonts w:ascii="Arial" w:hAnsi="Arial" w:cs="Arial"/>
          <w:color w:val="00435B"/>
          <w:sz w:val="18"/>
          <w:szCs w:val="18"/>
        </w:rPr>
        <w:t>.</w:t>
      </w:r>
    </w:p>
    <w:p w14:paraId="5AD4F9C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3.1.2.</w:t>
      </w:r>
      <w:r w:rsidRPr="00E7470F">
        <w:rPr>
          <w:rFonts w:ascii="Arial" w:eastAsia="Arial" w:hAnsi="Arial" w:cs="Arial"/>
          <w:color w:val="00435B"/>
          <w:sz w:val="18"/>
          <w:szCs w:val="18"/>
        </w:rPr>
        <w:tab/>
        <w:t xml:space="preserve">Tuo atveju, kai Tiekėjas yra jungtinės veiklos sutarties pagrindu veikianti tiekėjų grupė, jos nariai Pirkėjui už Sutarties </w:t>
      </w:r>
      <w:r w:rsidRPr="00E7470F">
        <w:rPr>
          <w:rFonts w:ascii="Arial" w:eastAsia="Arial" w:hAnsi="Arial" w:cs="Arial"/>
          <w:color w:val="00435B"/>
          <w:sz w:val="18"/>
          <w:szCs w:val="18"/>
        </w:rPr>
        <w:lastRenderedPageBreak/>
        <w:t xml:space="preserve">vykdymą atsako solidariai. </w:t>
      </w:r>
      <w:r w:rsidRPr="00E7470F">
        <w:rPr>
          <w:rFonts w:ascii="Arial" w:eastAsia="Arial" w:hAnsi="Arial" w:cs="Arial"/>
          <w:color w:val="00435B"/>
          <w:sz w:val="18"/>
          <w:szCs w:val="18"/>
          <w:shd w:val="clear" w:color="auto" w:fill="FFFFFF"/>
        </w:rPr>
        <w:t xml:space="preserve">Jeigu Tiekėjas remiasi </w:t>
      </w:r>
      <w:r w:rsidRPr="00E7470F">
        <w:rPr>
          <w:rFonts w:ascii="Arial" w:eastAsia="Arial" w:hAnsi="Arial" w:cs="Arial"/>
          <w:color w:val="00435B"/>
          <w:sz w:val="18"/>
          <w:szCs w:val="18"/>
        </w:rPr>
        <w:t xml:space="preserve">ūkio </w:t>
      </w:r>
      <w:r w:rsidRPr="00E7470F">
        <w:rPr>
          <w:rFonts w:ascii="Arial" w:eastAsia="Arial" w:hAnsi="Arial" w:cs="Arial"/>
          <w:color w:val="00435B"/>
          <w:sz w:val="18"/>
          <w:szCs w:val="18"/>
          <w:shd w:val="clear" w:color="auto" w:fill="FFFFFF"/>
        </w:rPr>
        <w:t xml:space="preserve">subjektų pajėgumais, siekdamas atitikti finansinio ir ekonominio pajėgumo reikalavimus, Tiekėjas su tokiais </w:t>
      </w:r>
      <w:r w:rsidRPr="00E7470F">
        <w:rPr>
          <w:rFonts w:ascii="Arial" w:eastAsia="Arial" w:hAnsi="Arial" w:cs="Arial"/>
          <w:color w:val="00435B"/>
          <w:sz w:val="18"/>
          <w:szCs w:val="18"/>
        </w:rPr>
        <w:t xml:space="preserve">ūkio </w:t>
      </w:r>
      <w:r w:rsidRPr="00E7470F">
        <w:rPr>
          <w:rFonts w:ascii="Arial" w:eastAsia="Arial" w:hAnsi="Arial" w:cs="Arial"/>
          <w:color w:val="00435B"/>
          <w:sz w:val="18"/>
          <w:szCs w:val="18"/>
          <w:shd w:val="clear" w:color="auto" w:fill="FFFFFF"/>
        </w:rPr>
        <w:t>subjektais už Sutarties vykdymą atsako solidariai (jeigu to buvo reikalaujama pirkimo dokumentuose).</w:t>
      </w:r>
    </w:p>
    <w:p w14:paraId="377E0FCB"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3.1.3.</w:t>
      </w:r>
      <w:r w:rsidRPr="00E7470F">
        <w:rPr>
          <w:rFonts w:ascii="Arial" w:eastAsia="Arial" w:hAnsi="Arial" w:cs="Arial"/>
          <w:color w:val="00435B"/>
          <w:sz w:val="18"/>
          <w:szCs w:val="18"/>
        </w:rPr>
        <w:tab/>
        <w:t xml:space="preserve">Tiekėjas taip pat atsako už tai, kad Tiekėjas, Sutartį tiesiogiai vykdantys subtiekėjai ir specialistai atitiktų jiems </w:t>
      </w:r>
      <w:r w:rsidRPr="00E7470F">
        <w:rPr>
          <w:rFonts w:ascii="Arial" w:hAnsi="Arial" w:cs="Arial"/>
          <w:color w:val="00435B"/>
          <w:sz w:val="18"/>
          <w:szCs w:val="18"/>
        </w:rPr>
        <w:t>įstatymų bei kitų teisės aktų</w:t>
      </w:r>
      <w:r w:rsidRPr="00E7470F">
        <w:rPr>
          <w:rFonts w:ascii="Arial" w:eastAsia="Arial" w:hAnsi="Arial" w:cs="Arial"/>
          <w:color w:val="00435B"/>
          <w:sz w:val="18"/>
          <w:szCs w:val="18"/>
        </w:rPr>
        <w:t xml:space="preserve"> ir (arba) pirkimo dokumentuose nustatytus profesinės kvalifikacijos ir kitus reikalavimus bei turėtų teisę verstis ta veikla, kuriai jie pasitelkiami.</w:t>
      </w:r>
    </w:p>
    <w:p w14:paraId="7A30BECD"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color w:val="00435B"/>
          <w:sz w:val="18"/>
          <w:szCs w:val="18"/>
        </w:rPr>
      </w:pPr>
    </w:p>
    <w:p w14:paraId="3B14B96E"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color w:val="00435B"/>
          <w:sz w:val="18"/>
          <w:szCs w:val="18"/>
        </w:rPr>
      </w:pPr>
      <w:r w:rsidRPr="00E7470F">
        <w:rPr>
          <w:rFonts w:ascii="Arial" w:eastAsia="Arial" w:hAnsi="Arial" w:cs="Arial"/>
          <w:b/>
          <w:bCs/>
          <w:color w:val="00435B"/>
          <w:sz w:val="18"/>
          <w:szCs w:val="18"/>
        </w:rPr>
        <w:t>3.2.</w:t>
      </w:r>
      <w:r w:rsidRPr="00E7470F">
        <w:rPr>
          <w:rFonts w:ascii="Arial" w:hAnsi="Arial" w:cs="Arial"/>
          <w:color w:val="00435B"/>
          <w:sz w:val="18"/>
          <w:szCs w:val="18"/>
        </w:rPr>
        <w:tab/>
      </w:r>
      <w:r w:rsidRPr="00E7470F">
        <w:rPr>
          <w:rFonts w:ascii="Arial" w:eastAsia="Arial" w:hAnsi="Arial" w:cs="Arial"/>
          <w:b/>
          <w:bCs/>
          <w:color w:val="00435B"/>
          <w:sz w:val="18"/>
          <w:szCs w:val="18"/>
        </w:rPr>
        <w:t>Subtiekėjų bei specialistų pasitelkimas ir keitimas</w:t>
      </w:r>
    </w:p>
    <w:p w14:paraId="251A8DA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rPr>
        <w:t>3.2.1.</w:t>
      </w:r>
      <w:r w:rsidRPr="00E7470F">
        <w:rPr>
          <w:rFonts w:ascii="Arial" w:eastAsia="Arial" w:hAnsi="Arial" w:cs="Arial"/>
          <w:color w:val="00435B"/>
          <w:sz w:val="18"/>
          <w:szCs w:val="18"/>
        </w:rPr>
        <w:tab/>
      </w:r>
      <w:r w:rsidRPr="00E7470F">
        <w:rPr>
          <w:rFonts w:ascii="Arial" w:eastAsia="Arial" w:hAnsi="Arial" w:cs="Arial"/>
          <w:color w:val="00435B"/>
          <w:sz w:val="18"/>
          <w:szCs w:val="18"/>
          <w:shd w:val="clear" w:color="auto" w:fill="FFFFFF"/>
        </w:rPr>
        <w:t>Tiekėjas įsipareigoja užtikrinti, kad Sutartį vykdys pirkime pasiūlyti ir kvalifikaci</w:t>
      </w:r>
      <w:r w:rsidRPr="00E7470F">
        <w:rPr>
          <w:rFonts w:ascii="Arial" w:eastAsia="Arial" w:hAnsi="Arial" w:cs="Arial"/>
          <w:color w:val="00435B"/>
          <w:sz w:val="18"/>
          <w:szCs w:val="18"/>
        </w:rPr>
        <w:t>jos</w:t>
      </w:r>
      <w:r w:rsidRPr="00E7470F">
        <w:rPr>
          <w:rFonts w:ascii="Arial" w:eastAsia="Arial" w:hAnsi="Arial" w:cs="Arial"/>
          <w:color w:val="00435B"/>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7470F">
        <w:rPr>
          <w:rFonts w:ascii="Arial" w:eastAsia="Arial" w:hAnsi="Arial" w:cs="Arial"/>
          <w:color w:val="00435B"/>
          <w:sz w:val="18"/>
          <w:szCs w:val="18"/>
        </w:rPr>
        <w:t xml:space="preserve">ir specialistų </w:t>
      </w:r>
      <w:r w:rsidRPr="00E7470F">
        <w:rPr>
          <w:rFonts w:ascii="Arial" w:eastAsia="Arial" w:hAnsi="Arial" w:cs="Arial"/>
          <w:color w:val="00435B"/>
          <w:sz w:val="18"/>
          <w:szCs w:val="18"/>
          <w:shd w:val="clear" w:color="auto" w:fill="FFFFFF"/>
        </w:rPr>
        <w:t>veiksmus ar neveikimą.</w:t>
      </w:r>
    </w:p>
    <w:p w14:paraId="06B8E73C"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rPr>
        <w:t>3.2.2.</w:t>
      </w:r>
      <w:r w:rsidRPr="00E7470F">
        <w:rPr>
          <w:rFonts w:ascii="Arial" w:eastAsia="Arial" w:hAnsi="Arial" w:cs="Arial"/>
          <w:color w:val="00435B"/>
          <w:sz w:val="18"/>
          <w:szCs w:val="18"/>
        </w:rPr>
        <w:tab/>
      </w:r>
      <w:r w:rsidRPr="00E7470F">
        <w:rPr>
          <w:rFonts w:ascii="Arial" w:eastAsia="Arial" w:hAnsi="Arial" w:cs="Arial"/>
          <w:color w:val="00435B"/>
          <w:sz w:val="18"/>
          <w:szCs w:val="18"/>
          <w:shd w:val="clear" w:color="auto" w:fill="FFFFFF"/>
        </w:rPr>
        <w:t>Sutarties vykdymui pasitelkiami subtiekėjai ir (ar) specialistai (jeigu tokie pasitelkiami) nurodomi Specialiosiose sąlygose.</w:t>
      </w:r>
    </w:p>
    <w:p w14:paraId="7E8B98AC"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3.2.3.</w:t>
      </w:r>
      <w:r w:rsidRPr="00E7470F">
        <w:rPr>
          <w:rFonts w:ascii="Arial" w:hAnsi="Arial" w:cs="Arial"/>
          <w:color w:val="00435B"/>
          <w:sz w:val="18"/>
          <w:szCs w:val="18"/>
        </w:rPr>
        <w:tab/>
      </w:r>
      <w:r w:rsidRPr="00E7470F">
        <w:rPr>
          <w:rFonts w:ascii="Arial" w:eastAsia="Arial" w:hAnsi="Arial" w:cs="Arial"/>
          <w:color w:val="00435B"/>
          <w:sz w:val="18"/>
          <w:szCs w:val="18"/>
        </w:rPr>
        <w:t>Tiekėjas gali keisti ir (ar) pasitelkti Sutartyje nurodytus subtiekėjus ir (ar) specialistus šiame Sutarties poskyryje nustatytais atvejais ir tvarka.</w:t>
      </w:r>
    </w:p>
    <w:p w14:paraId="4C6D014F" w14:textId="77777777" w:rsidR="00DE3C8B" w:rsidRPr="00E7470F" w:rsidRDefault="00DE3C8B" w:rsidP="00DE3C8B">
      <w:pPr>
        <w:widowControl w:val="0"/>
        <w:pBdr>
          <w:top w:val="nil"/>
          <w:left w:val="nil"/>
          <w:bottom w:val="nil"/>
          <w:right w:val="nil"/>
          <w:between w:val="nil"/>
        </w:pBdr>
        <w:tabs>
          <w:tab w:val="left" w:pos="709"/>
          <w:tab w:val="left" w:pos="851"/>
          <w:tab w:val="left" w:pos="1134"/>
        </w:tabs>
        <w:jc w:val="both"/>
        <w:rPr>
          <w:rFonts w:ascii="Arial" w:eastAsia="Cambria" w:hAnsi="Arial" w:cs="Arial"/>
          <w:color w:val="00435B"/>
          <w:sz w:val="18"/>
          <w:szCs w:val="18"/>
          <w:shd w:val="clear" w:color="auto" w:fill="FFFFFF"/>
        </w:rPr>
      </w:pPr>
      <w:r w:rsidRPr="00E7470F">
        <w:rPr>
          <w:rFonts w:ascii="Arial" w:eastAsia="Cambria" w:hAnsi="Arial" w:cs="Arial"/>
          <w:color w:val="00435B"/>
          <w:sz w:val="18"/>
          <w:szCs w:val="18"/>
          <w:shd w:val="clear" w:color="auto" w:fill="FFFFFF"/>
        </w:rPr>
        <w:t>3.2.4. Naujas subtiekėjas ar specialistas gali pradėti vykdyti jiems Tiekėjo pavestus įsipareigojimus pagal Sutartį ne anksčiau, nei bus pasirašytas Susitarimas.</w:t>
      </w:r>
    </w:p>
    <w:p w14:paraId="0CD8133C" w14:textId="77777777" w:rsidR="00DE3C8B" w:rsidRPr="00E7470F" w:rsidRDefault="00DE3C8B" w:rsidP="00DE3C8B">
      <w:pPr>
        <w:widowControl w:val="0"/>
        <w:pBdr>
          <w:top w:val="nil"/>
          <w:left w:val="nil"/>
          <w:bottom w:val="nil"/>
          <w:right w:val="nil"/>
          <w:between w:val="nil"/>
        </w:pBdr>
        <w:tabs>
          <w:tab w:val="left" w:pos="709"/>
          <w:tab w:val="left" w:pos="851"/>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7470F">
        <w:rPr>
          <w:rFonts w:ascii="Arial" w:eastAsia="Cambria" w:hAnsi="Arial" w:cs="Arial"/>
          <w:color w:val="00435B"/>
          <w:sz w:val="18"/>
          <w:szCs w:val="18"/>
        </w:rPr>
        <w:t>,</w:t>
      </w:r>
      <w:r w:rsidRPr="00E7470F">
        <w:rPr>
          <w:rFonts w:ascii="Arial" w:eastAsia="Cambria" w:hAnsi="Arial" w:cs="Arial"/>
          <w:color w:val="00435B"/>
          <w:sz w:val="18"/>
          <w:szCs w:val="18"/>
          <w:shd w:val="clear" w:color="auto" w:fill="FFFFFF"/>
        </w:rPr>
        <w:t xml:space="preserve"> kokybės vadybos sistemos ir (arba) aplinkos apsaugos vadybos sistemos standartų </w:t>
      </w:r>
      <w:r w:rsidRPr="00E7470F">
        <w:rPr>
          <w:rFonts w:ascii="Arial" w:eastAsia="Cambria" w:hAnsi="Arial" w:cs="Arial"/>
          <w:color w:val="00435B"/>
          <w:sz w:val="18"/>
          <w:szCs w:val="18"/>
        </w:rPr>
        <w:t xml:space="preserve">reikalavimų, reikalavimų dėl pašalinimo pagrindų nebuvimo, atitikties nacionalinio saugumo interesams bei reikalavimams </w:t>
      </w:r>
      <w:r w:rsidRPr="00E7470F">
        <w:rPr>
          <w:rFonts w:ascii="Arial" w:eastAsia="Arial" w:hAnsi="Arial" w:cs="Arial"/>
          <w:color w:val="00435B"/>
          <w:sz w:val="18"/>
          <w:szCs w:val="18"/>
          <w:shd w:val="clear" w:color="auto" w:fill="FFFFFF"/>
        </w:rPr>
        <w:t xml:space="preserve">nebūti registruotu (nuolat gyvenančiu ar turinčiu pilietybę) nepatikimomis laikomose valstybėse ar teritorijose </w:t>
      </w:r>
      <w:r w:rsidRPr="00E7470F">
        <w:rPr>
          <w:rFonts w:ascii="Arial" w:eastAsia="Cambria" w:hAnsi="Arial" w:cs="Arial"/>
          <w:color w:val="00435B"/>
          <w:sz w:val="18"/>
          <w:szCs w:val="18"/>
        </w:rPr>
        <w:t>(jei taikoma) ir Tiekėjo pasiūlyme nurodytų sąlygų pirkimo dokumentuose nustatytiems kokybiniams kriterijams pagrįsti (jei taikoma)</w:t>
      </w:r>
      <w:r w:rsidRPr="00E7470F">
        <w:rPr>
          <w:rFonts w:ascii="Arial" w:eastAsia="Cambria" w:hAnsi="Arial" w:cs="Arial"/>
          <w:color w:val="00435B"/>
          <w:sz w:val="18"/>
          <w:szCs w:val="18"/>
          <w:shd w:val="clear" w:color="auto" w:fill="FFFFFF"/>
        </w:rPr>
        <w:t>, Tiekėjui taikoma Specialiosiose sąlygose nustatyto dydžio bauda.</w:t>
      </w:r>
    </w:p>
    <w:p w14:paraId="5866AEFA" w14:textId="77777777" w:rsidR="00DE3C8B" w:rsidRPr="00E7470F" w:rsidRDefault="00DE3C8B" w:rsidP="00DE3C8B">
      <w:pPr>
        <w:widowControl w:val="0"/>
        <w:tabs>
          <w:tab w:val="left" w:pos="993"/>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shd w:val="clear" w:color="auto" w:fill="FFFFFF"/>
        </w:rPr>
        <w:t xml:space="preserve">3.2.6. Tiekėjas turi teisę Sutarties vykdymui pasitelkti naujus, Specialiosiose sąlygose nenurodytus subtiekėjus, kurių pajėgumais Tiekėjas </w:t>
      </w:r>
      <w:r w:rsidRPr="00E7470F">
        <w:rPr>
          <w:rFonts w:ascii="Arial" w:eastAsia="Cambria" w:hAnsi="Arial" w:cs="Arial"/>
          <w:color w:val="00435B"/>
          <w:sz w:val="18"/>
          <w:szCs w:val="18"/>
          <w:shd w:val="clear" w:color="auto" w:fill="FFFFFF"/>
        </w:rPr>
        <w:t>nesirėmė pirkimo dokumentuose numatytiems kvalifikacijos reikalavimams pagrįsti.</w:t>
      </w:r>
    </w:p>
    <w:p w14:paraId="76537FEA" w14:textId="77777777" w:rsidR="00DE3C8B" w:rsidRPr="00E7470F" w:rsidRDefault="00DE3C8B" w:rsidP="00DE3C8B">
      <w:pPr>
        <w:widowControl w:val="0"/>
        <w:tabs>
          <w:tab w:val="left" w:pos="993"/>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shd w:val="clear" w:color="auto" w:fill="FFFFFF"/>
        </w:rPr>
        <w:t xml:space="preserve">3.2.7. Sudarius Sutartį, tačiau ne vėliau negu Sutartis pradedama vykdyti, Tiekėjas įsipareigoja Pirkėjui pranešti tuo metu žinomų subtiekėjų, kurių pajėgumais Tiekėjas </w:t>
      </w:r>
      <w:r w:rsidRPr="00E7470F">
        <w:rPr>
          <w:rFonts w:ascii="Arial" w:eastAsia="Cambria" w:hAnsi="Arial" w:cs="Arial"/>
          <w:color w:val="00435B"/>
          <w:sz w:val="18"/>
          <w:szCs w:val="18"/>
          <w:shd w:val="clear" w:color="auto" w:fill="FFFFFF"/>
        </w:rPr>
        <w:t>nesirėmė pirkimo dokumentuose numatytiems kvalifikacijos reikalavimams pagrįsti,</w:t>
      </w:r>
      <w:r w:rsidRPr="00E7470F">
        <w:rPr>
          <w:rFonts w:ascii="Arial" w:eastAsia="Arial" w:hAnsi="Arial" w:cs="Arial"/>
          <w:color w:val="00435B"/>
          <w:sz w:val="18"/>
          <w:szCs w:val="18"/>
          <w:shd w:val="clear" w:color="auto" w:fill="FFFFFF"/>
        </w:rPr>
        <w:t xml:space="preserve"> pavadinimus, </w:t>
      </w:r>
      <w:r w:rsidRPr="00E7470F">
        <w:rPr>
          <w:rFonts w:ascii="Arial" w:eastAsia="Arial" w:hAnsi="Arial" w:cs="Arial"/>
          <w:color w:val="00435B"/>
          <w:sz w:val="18"/>
          <w:szCs w:val="18"/>
        </w:rPr>
        <w:t xml:space="preserve">juridinio asmens kodą, </w:t>
      </w:r>
      <w:r w:rsidRPr="00E7470F">
        <w:rPr>
          <w:rFonts w:ascii="Arial" w:eastAsia="Arial" w:hAnsi="Arial" w:cs="Arial"/>
          <w:color w:val="00435B"/>
          <w:sz w:val="18"/>
          <w:szCs w:val="18"/>
          <w:shd w:val="clear" w:color="auto" w:fill="FFFFFF"/>
        </w:rPr>
        <w:t>kontaktinius duomenis</w:t>
      </w:r>
      <w:r w:rsidRPr="00E7470F">
        <w:rPr>
          <w:rFonts w:ascii="Arial" w:eastAsia="Arial" w:hAnsi="Arial" w:cs="Arial"/>
          <w:color w:val="00435B"/>
          <w:sz w:val="18"/>
          <w:szCs w:val="18"/>
        </w:rPr>
        <w:t>,</w:t>
      </w:r>
      <w:r w:rsidRPr="00E7470F">
        <w:rPr>
          <w:rFonts w:ascii="Arial" w:eastAsia="Arial" w:hAnsi="Arial" w:cs="Arial"/>
          <w:color w:val="00435B"/>
          <w:sz w:val="18"/>
          <w:szCs w:val="18"/>
          <w:shd w:val="clear" w:color="auto" w:fill="FFFFFF"/>
        </w:rPr>
        <w:t xml:space="preserve"> jų atstovus.</w:t>
      </w:r>
    </w:p>
    <w:p w14:paraId="7C5F1EB4" w14:textId="77777777" w:rsidR="00DE3C8B" w:rsidRPr="00E7470F" w:rsidRDefault="00DE3C8B" w:rsidP="00DE3C8B">
      <w:pPr>
        <w:widowControl w:val="0"/>
        <w:tabs>
          <w:tab w:val="left" w:pos="993"/>
        </w:tabs>
        <w:jc w:val="both"/>
        <w:rPr>
          <w:rFonts w:ascii="Arial" w:eastAsia="Cambria" w:hAnsi="Arial" w:cs="Arial"/>
          <w:color w:val="00435B"/>
          <w:sz w:val="18"/>
          <w:szCs w:val="18"/>
          <w:shd w:val="clear" w:color="auto" w:fill="FFFFFF"/>
        </w:rPr>
      </w:pPr>
      <w:r w:rsidRPr="00E7470F">
        <w:rPr>
          <w:rFonts w:ascii="Arial" w:eastAsia="Arial" w:hAnsi="Arial" w:cs="Arial"/>
          <w:color w:val="00435B"/>
          <w:sz w:val="18"/>
          <w:szCs w:val="18"/>
          <w:shd w:val="clear" w:color="auto" w:fill="FFFFFF"/>
        </w:rPr>
        <w:t>3.2.8. Tiekėjas, bet kuriuo Sutarties vykdymo metu,</w:t>
      </w:r>
      <w:r w:rsidRPr="00E7470F">
        <w:rPr>
          <w:rFonts w:ascii="Arial" w:eastAsia="Cambria" w:hAnsi="Arial" w:cs="Arial"/>
          <w:color w:val="00435B"/>
          <w:sz w:val="18"/>
          <w:szCs w:val="18"/>
        </w:rPr>
        <w:t xml:space="preserve"> subtiekėjus, kurių pajėgumais Tiekėjas nesirėmė pirkimo dokumentuose numatytiems kvalifikacijos reikalavimams pagrįsti, gali keisti savo nuožiūra.</w:t>
      </w:r>
    </w:p>
    <w:p w14:paraId="6829D267" w14:textId="77777777" w:rsidR="00DE3C8B" w:rsidRPr="00E7470F" w:rsidRDefault="00DE3C8B" w:rsidP="00DE3C8B">
      <w:pPr>
        <w:widowControl w:val="0"/>
        <w:pBdr>
          <w:top w:val="nil"/>
          <w:left w:val="nil"/>
          <w:bottom w:val="nil"/>
          <w:right w:val="nil"/>
          <w:between w:val="nil"/>
        </w:pBdr>
        <w:tabs>
          <w:tab w:val="left" w:pos="993"/>
        </w:tabs>
        <w:jc w:val="both"/>
        <w:rPr>
          <w:rFonts w:ascii="Arial" w:eastAsia="Cambria" w:hAnsi="Arial" w:cs="Arial"/>
          <w:color w:val="00435B"/>
          <w:sz w:val="18"/>
          <w:szCs w:val="18"/>
        </w:rPr>
      </w:pPr>
      <w:r w:rsidRPr="00E7470F">
        <w:rPr>
          <w:rFonts w:ascii="Arial" w:eastAsia="Arial" w:hAnsi="Arial" w:cs="Arial"/>
          <w:color w:val="00435B"/>
          <w:sz w:val="18"/>
          <w:szCs w:val="18"/>
          <w:shd w:val="clear" w:color="auto" w:fill="FFFFFF"/>
        </w:rPr>
        <w:t>3.2.9. Tiekėjas</w:t>
      </w:r>
      <w:r w:rsidRPr="00E7470F">
        <w:rPr>
          <w:rFonts w:ascii="Arial" w:eastAsia="Arial" w:hAnsi="Arial" w:cs="Arial"/>
          <w:color w:val="00435B"/>
          <w:sz w:val="18"/>
          <w:szCs w:val="18"/>
        </w:rPr>
        <w:t>,</w:t>
      </w:r>
      <w:r w:rsidRPr="00E7470F">
        <w:rPr>
          <w:rFonts w:ascii="Arial" w:eastAsia="Arial" w:hAnsi="Arial" w:cs="Arial"/>
          <w:color w:val="00435B"/>
          <w:sz w:val="18"/>
          <w:szCs w:val="18"/>
          <w:shd w:val="clear" w:color="auto" w:fill="FFFFFF"/>
        </w:rPr>
        <w:t xml:space="preserve"> </w:t>
      </w:r>
      <w:r w:rsidRPr="00E7470F">
        <w:rPr>
          <w:rFonts w:ascii="Arial" w:eastAsia="Arial" w:hAnsi="Arial" w:cs="Arial"/>
          <w:color w:val="00435B"/>
          <w:sz w:val="18"/>
          <w:szCs w:val="18"/>
        </w:rPr>
        <w:t>bet kuriuo Sutarties vykdymo metu,</w:t>
      </w:r>
      <w:r w:rsidRPr="00E7470F">
        <w:rPr>
          <w:rFonts w:ascii="Arial" w:eastAsia="Cambria" w:hAnsi="Arial" w:cs="Arial"/>
          <w:color w:val="00435B"/>
          <w:sz w:val="18"/>
          <w:szCs w:val="18"/>
        </w:rPr>
        <w:t xml:space="preserve"> </w:t>
      </w:r>
      <w:r w:rsidRPr="00E7470F">
        <w:rPr>
          <w:rFonts w:ascii="Arial" w:eastAsia="Cambria" w:hAnsi="Arial" w:cs="Arial"/>
          <w:color w:val="00435B"/>
          <w:sz w:val="18"/>
          <w:szCs w:val="18"/>
          <w:shd w:val="clear" w:color="auto" w:fill="FFFFFF"/>
        </w:rPr>
        <w:t>ne vėliau nei prieš 5 (penkias) darbo dienas</w:t>
      </w:r>
      <w:r w:rsidRPr="00E7470F">
        <w:rPr>
          <w:rFonts w:ascii="Arial" w:eastAsia="Arial" w:hAnsi="Arial" w:cs="Arial"/>
          <w:color w:val="00435B"/>
          <w:sz w:val="18"/>
          <w:szCs w:val="18"/>
          <w:shd w:val="clear" w:color="auto" w:fill="FFFFFF"/>
        </w:rPr>
        <w:t xml:space="preserve"> iki numatomo naujo subtiekėjo, kurio pajėgumais Tiekėjas </w:t>
      </w:r>
      <w:r w:rsidRPr="00E7470F">
        <w:rPr>
          <w:rFonts w:ascii="Arial" w:eastAsia="Cambria" w:hAnsi="Arial" w:cs="Arial"/>
          <w:color w:val="00435B"/>
          <w:sz w:val="18"/>
          <w:szCs w:val="18"/>
          <w:shd w:val="clear" w:color="auto" w:fill="FFFFFF"/>
        </w:rPr>
        <w:t>nesirėmė pirkimo dokumentuose numatytiems kvalifikacijos reikalavimams pagrįsti,</w:t>
      </w:r>
      <w:r w:rsidRPr="00E7470F">
        <w:rPr>
          <w:rFonts w:ascii="Arial" w:eastAsia="Arial" w:hAnsi="Arial" w:cs="Arial"/>
          <w:color w:val="00435B"/>
          <w:sz w:val="18"/>
          <w:szCs w:val="18"/>
          <w:shd w:val="clear" w:color="auto" w:fill="FFFFFF"/>
        </w:rPr>
        <w:t xml:space="preserve"> pasitelkimo</w:t>
      </w:r>
      <w:r w:rsidRPr="00E7470F">
        <w:rPr>
          <w:rFonts w:ascii="Arial" w:eastAsia="Arial" w:hAnsi="Arial" w:cs="Arial"/>
          <w:color w:val="00435B"/>
          <w:sz w:val="18"/>
          <w:szCs w:val="18"/>
        </w:rPr>
        <w:t xml:space="preserve"> ir (arba) keitimo</w:t>
      </w:r>
      <w:r w:rsidRPr="00E7470F">
        <w:rPr>
          <w:rFonts w:ascii="Arial" w:eastAsia="Arial" w:hAnsi="Arial" w:cs="Arial"/>
          <w:color w:val="00435B"/>
          <w:sz w:val="18"/>
          <w:szCs w:val="18"/>
          <w:shd w:val="clear" w:color="auto" w:fill="FFFFFF"/>
        </w:rPr>
        <w:t xml:space="preserve"> apie tai privalo informuoti </w:t>
      </w:r>
      <w:r w:rsidRPr="00E7470F">
        <w:rPr>
          <w:rFonts w:ascii="Arial" w:hAnsi="Arial" w:cs="Arial"/>
          <w:color w:val="00435B"/>
          <w:sz w:val="18"/>
          <w:szCs w:val="18"/>
        </w:rPr>
        <w:t>Pirkėją</w:t>
      </w:r>
      <w:r w:rsidRPr="00E7470F">
        <w:rPr>
          <w:rFonts w:ascii="Arial" w:eastAsia="Arial" w:hAnsi="Arial" w:cs="Arial"/>
          <w:color w:val="00435B"/>
          <w:sz w:val="18"/>
          <w:szCs w:val="18"/>
          <w:shd w:val="clear" w:color="auto" w:fill="FFFFFF"/>
        </w:rPr>
        <w:t xml:space="preserve">. </w:t>
      </w:r>
      <w:r w:rsidRPr="00E7470F">
        <w:rPr>
          <w:rFonts w:ascii="Arial" w:hAnsi="Arial" w:cs="Arial"/>
          <w:color w:val="00435B"/>
          <w:sz w:val="18"/>
          <w:szCs w:val="18"/>
        </w:rPr>
        <w:t xml:space="preserve">Pirkėjas (jeigu buvo taikoma pirkimo dokumentuose) turi patikrinti, ar nėra </w:t>
      </w:r>
      <w:r w:rsidRPr="00E7470F">
        <w:rPr>
          <w:rFonts w:ascii="Arial" w:eastAsia="Cambria" w:hAnsi="Arial" w:cs="Arial"/>
          <w:color w:val="00435B"/>
          <w:sz w:val="18"/>
          <w:szCs w:val="18"/>
        </w:rPr>
        <w:t xml:space="preserve">subtiekėjo pašalinimo pagrindų ir subtiekėjo atitiktį nacionalinio saugumo interesams ir reikalavimams </w:t>
      </w:r>
      <w:r w:rsidRPr="00E7470F">
        <w:rPr>
          <w:rFonts w:ascii="Arial" w:eastAsia="Arial" w:hAnsi="Arial" w:cs="Arial"/>
          <w:color w:val="00435B"/>
          <w:sz w:val="18"/>
          <w:szCs w:val="18"/>
          <w:shd w:val="clear" w:color="auto" w:fill="FFFFFF"/>
        </w:rPr>
        <w:t>nebūti registruotu (nuolat gyvenančiu ar turinčiu pilietybę) nepatikimomis laikomose valstybėse ar teritorijose</w:t>
      </w:r>
      <w:r w:rsidRPr="00E7470F">
        <w:rPr>
          <w:rFonts w:ascii="Arial" w:eastAsia="Cambria" w:hAnsi="Arial" w:cs="Arial"/>
          <w:color w:val="00435B"/>
          <w:sz w:val="18"/>
          <w:szCs w:val="18"/>
        </w:rPr>
        <w:t>. Jeigu subtiekėjo padėtis neatitinka bent vieno iš nurodytų reikalavimų, Pirkėjas reikalauja pakeisti šį subtiekėją reikalavimus atitinkančiu subtiekėju.</w:t>
      </w:r>
      <w:r w:rsidRPr="00E7470F">
        <w:rPr>
          <w:rFonts w:ascii="Arial" w:hAnsi="Arial" w:cs="Arial"/>
          <w:color w:val="00435B"/>
          <w:sz w:val="18"/>
          <w:szCs w:val="18"/>
        </w:rPr>
        <w:t xml:space="preserve"> </w:t>
      </w:r>
      <w:r w:rsidRPr="00E7470F">
        <w:rPr>
          <w:rFonts w:ascii="Arial" w:eastAsia="Cambria" w:hAnsi="Arial" w:cs="Arial"/>
          <w:color w:val="00435B"/>
          <w:sz w:val="18"/>
          <w:szCs w:val="18"/>
        </w:rPr>
        <w:t>Pirkėjas</w:t>
      </w:r>
      <w:r w:rsidRPr="00E7470F">
        <w:rPr>
          <w:rFonts w:ascii="Arial" w:hAnsi="Arial" w:cs="Arial"/>
          <w:color w:val="00435B"/>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E7470F">
        <w:rPr>
          <w:rFonts w:ascii="Arial" w:eastAsia="Cambria" w:hAnsi="Arial" w:cs="Arial"/>
          <w:color w:val="00435B"/>
          <w:sz w:val="18"/>
          <w:szCs w:val="18"/>
        </w:rPr>
        <w:t>Pirkėjui sutikus, Šalys pasirašo Susitarimą, kuris laikomas neatsiejama Sutarties dalimi.</w:t>
      </w:r>
    </w:p>
    <w:p w14:paraId="2779B2BB" w14:textId="77777777" w:rsidR="00DE3C8B" w:rsidRPr="00E7470F" w:rsidRDefault="00DE3C8B" w:rsidP="00DE3C8B">
      <w:pPr>
        <w:widowControl w:val="0"/>
        <w:pBdr>
          <w:top w:val="nil"/>
          <w:left w:val="nil"/>
          <w:bottom w:val="nil"/>
          <w:right w:val="nil"/>
          <w:between w:val="nil"/>
        </w:pBdr>
        <w:tabs>
          <w:tab w:val="left" w:pos="0"/>
          <w:tab w:val="left" w:pos="993"/>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rPr>
        <w:t>3.2.10. Subtiekėjai</w:t>
      </w:r>
      <w:r w:rsidRPr="00E7470F">
        <w:rPr>
          <w:rFonts w:ascii="Arial" w:eastAsia="Arial" w:hAnsi="Arial" w:cs="Arial"/>
          <w:color w:val="00435B"/>
          <w:sz w:val="18"/>
          <w:szCs w:val="18"/>
          <w:shd w:val="clear" w:color="auto" w:fill="FFFFFF"/>
        </w:rPr>
        <w:t xml:space="preserve">, kurių pajėgumais Tiekėjas rėmėsi, kad atitiktų pirkimo dokumentuose nustatytus kvalifikacijos reikalavimus, gali būti </w:t>
      </w:r>
      <w:r w:rsidRPr="00E7470F">
        <w:rPr>
          <w:rFonts w:ascii="Arial" w:eastAsia="Arial" w:hAnsi="Arial" w:cs="Arial"/>
          <w:color w:val="00435B"/>
          <w:sz w:val="18"/>
          <w:szCs w:val="18"/>
        </w:rPr>
        <w:t xml:space="preserve">keičiami </w:t>
      </w:r>
      <w:r w:rsidRPr="00E7470F">
        <w:rPr>
          <w:rFonts w:ascii="Arial" w:eastAsia="Arial" w:hAnsi="Arial" w:cs="Arial"/>
          <w:color w:val="00435B"/>
          <w:sz w:val="18"/>
          <w:szCs w:val="18"/>
          <w:shd w:val="clear" w:color="auto" w:fill="FFFFFF"/>
        </w:rPr>
        <w:t>tik šiais atvejais:</w:t>
      </w:r>
    </w:p>
    <w:p w14:paraId="02CA6656" w14:textId="77777777" w:rsidR="00DE3C8B" w:rsidRPr="00E7470F" w:rsidRDefault="00DE3C8B" w:rsidP="00DE3C8B">
      <w:pPr>
        <w:widowControl w:val="0"/>
        <w:pBdr>
          <w:top w:val="nil"/>
          <w:left w:val="nil"/>
          <w:bottom w:val="nil"/>
          <w:right w:val="nil"/>
          <w:between w:val="nil"/>
        </w:pBdr>
        <w:tabs>
          <w:tab w:val="left" w:pos="0"/>
          <w:tab w:val="left" w:pos="1134"/>
        </w:tabs>
        <w:jc w:val="both"/>
        <w:rPr>
          <w:rFonts w:ascii="Arial" w:eastAsia="Arial" w:hAnsi="Arial" w:cs="Arial"/>
          <w:color w:val="00435B"/>
          <w:sz w:val="18"/>
          <w:szCs w:val="18"/>
        </w:rPr>
      </w:pPr>
      <w:r w:rsidRPr="00E7470F">
        <w:rPr>
          <w:rFonts w:ascii="Arial" w:eastAsia="Cambria" w:hAnsi="Arial" w:cs="Arial"/>
          <w:color w:val="00435B"/>
          <w:sz w:val="18"/>
          <w:szCs w:val="18"/>
          <w:shd w:val="clear" w:color="auto" w:fill="FFFFFF"/>
        </w:rPr>
        <w:t xml:space="preserve">3.2.10.1. kai subtiekėjui </w:t>
      </w:r>
      <w:r w:rsidRPr="00E7470F">
        <w:rPr>
          <w:rFonts w:ascii="Arial" w:hAnsi="Arial" w:cs="Arial"/>
          <w:color w:val="00435B"/>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E7470F">
        <w:rPr>
          <w:rFonts w:ascii="Arial" w:eastAsia="Cambria" w:hAnsi="Arial" w:cs="Arial"/>
          <w:color w:val="00435B"/>
          <w:sz w:val="18"/>
          <w:szCs w:val="18"/>
          <w:shd w:val="clear" w:color="auto" w:fill="FFFFFF"/>
        </w:rPr>
        <w:t>;</w:t>
      </w:r>
    </w:p>
    <w:p w14:paraId="29C49FC6" w14:textId="77777777" w:rsidR="00DE3C8B" w:rsidRPr="00E7470F" w:rsidRDefault="00DE3C8B" w:rsidP="00DE3C8B">
      <w:pPr>
        <w:widowControl w:val="0"/>
        <w:pBdr>
          <w:top w:val="nil"/>
          <w:left w:val="nil"/>
          <w:bottom w:val="nil"/>
          <w:right w:val="nil"/>
          <w:between w:val="nil"/>
        </w:pBdr>
        <w:tabs>
          <w:tab w:val="left" w:pos="0"/>
          <w:tab w:val="left" w:pos="1134"/>
        </w:tabs>
        <w:jc w:val="both"/>
        <w:rPr>
          <w:rFonts w:ascii="Arial" w:eastAsia="Arial" w:hAnsi="Arial" w:cs="Arial"/>
          <w:color w:val="00435B"/>
          <w:sz w:val="18"/>
          <w:szCs w:val="18"/>
        </w:rPr>
      </w:pPr>
      <w:r w:rsidRPr="00E7470F">
        <w:rPr>
          <w:rFonts w:ascii="Arial" w:eastAsia="Cambria" w:hAnsi="Arial" w:cs="Arial"/>
          <w:color w:val="00435B"/>
          <w:sz w:val="18"/>
          <w:szCs w:val="18"/>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32410D" w14:textId="77777777" w:rsidR="00DE3C8B" w:rsidRPr="00E7470F" w:rsidRDefault="00DE3C8B" w:rsidP="00DE3C8B">
      <w:pPr>
        <w:widowControl w:val="0"/>
        <w:pBdr>
          <w:top w:val="nil"/>
          <w:left w:val="nil"/>
          <w:bottom w:val="nil"/>
          <w:right w:val="nil"/>
          <w:between w:val="nil"/>
        </w:pBdr>
        <w:tabs>
          <w:tab w:val="left" w:pos="0"/>
          <w:tab w:val="left" w:pos="1134"/>
        </w:tabs>
        <w:jc w:val="both"/>
        <w:rPr>
          <w:rFonts w:ascii="Arial" w:eastAsia="Arial" w:hAnsi="Arial" w:cs="Arial"/>
          <w:color w:val="00435B"/>
          <w:sz w:val="18"/>
          <w:szCs w:val="18"/>
        </w:rPr>
      </w:pPr>
      <w:r w:rsidRPr="00E7470F">
        <w:rPr>
          <w:rFonts w:ascii="Arial" w:eastAsia="Cambria" w:hAnsi="Arial" w:cs="Arial"/>
          <w:color w:val="00435B"/>
          <w:sz w:val="18"/>
          <w:szCs w:val="18"/>
          <w:shd w:val="clear" w:color="auto" w:fill="FFFFFF"/>
        </w:rPr>
        <w:t xml:space="preserve">3.2.10.3. </w:t>
      </w:r>
      <w:r w:rsidRPr="00E7470F">
        <w:rPr>
          <w:rFonts w:ascii="Arial" w:eastAsia="Cambria" w:hAnsi="Arial" w:cs="Arial"/>
          <w:color w:val="00435B"/>
          <w:sz w:val="18"/>
          <w:szCs w:val="18"/>
        </w:rPr>
        <w:t>Tiekėjas ar subtiekėjas privalo pakeisti subtiekėją, jei paaiškėja, kad jis neatitinka jam pirkimo dokumentuose keliamų reikalavimų.</w:t>
      </w:r>
    </w:p>
    <w:p w14:paraId="5DF6838F" w14:textId="77777777" w:rsidR="00DE3C8B" w:rsidRPr="00E7470F" w:rsidRDefault="00DE3C8B" w:rsidP="00DE3C8B">
      <w:pPr>
        <w:widowControl w:val="0"/>
        <w:pBdr>
          <w:top w:val="nil"/>
          <w:left w:val="nil"/>
          <w:bottom w:val="nil"/>
          <w:right w:val="nil"/>
          <w:between w:val="nil"/>
        </w:pBdr>
        <w:tabs>
          <w:tab w:val="left" w:pos="993"/>
        </w:tabs>
        <w:ind w:left="720" w:hanging="720"/>
        <w:jc w:val="both"/>
        <w:rPr>
          <w:rFonts w:ascii="Arial" w:eastAsia="Cambria" w:hAnsi="Arial" w:cs="Arial"/>
          <w:color w:val="00435B"/>
          <w:sz w:val="18"/>
          <w:szCs w:val="18"/>
        </w:rPr>
      </w:pPr>
      <w:r w:rsidRPr="00E7470F">
        <w:rPr>
          <w:rFonts w:ascii="Arial" w:eastAsia="Cambria" w:hAnsi="Arial" w:cs="Arial"/>
          <w:color w:val="00435B"/>
          <w:sz w:val="18"/>
          <w:szCs w:val="18"/>
        </w:rPr>
        <w:t>3.2.11.</w:t>
      </w:r>
      <w:r w:rsidRPr="00E7470F">
        <w:rPr>
          <w:rFonts w:ascii="Arial" w:eastAsia="Cambria" w:hAnsi="Arial" w:cs="Arial"/>
          <w:color w:val="00435B"/>
          <w:sz w:val="18"/>
          <w:szCs w:val="18"/>
        </w:rPr>
        <w:tab/>
      </w:r>
      <w:r w:rsidRPr="00E7470F">
        <w:rPr>
          <w:rFonts w:ascii="Arial" w:eastAsia="Cambria" w:hAnsi="Arial" w:cs="Arial"/>
          <w:color w:val="00435B"/>
          <w:sz w:val="18"/>
          <w:szCs w:val="18"/>
          <w:shd w:val="clear" w:color="auto" w:fill="FFFFFF"/>
        </w:rPr>
        <w:t>Tiekėjo (ar subtiekėjų) specialista</w:t>
      </w:r>
      <w:r w:rsidRPr="00E7470F">
        <w:rPr>
          <w:rFonts w:ascii="Arial" w:eastAsia="Cambria" w:hAnsi="Arial" w:cs="Arial"/>
          <w:color w:val="00435B"/>
          <w:sz w:val="18"/>
          <w:szCs w:val="18"/>
        </w:rPr>
        <w:t>i,</w:t>
      </w:r>
      <w:r w:rsidRPr="00E7470F">
        <w:rPr>
          <w:rFonts w:ascii="Arial" w:eastAsia="Cambria" w:hAnsi="Arial" w:cs="Arial"/>
          <w:color w:val="00435B"/>
          <w:sz w:val="18"/>
          <w:szCs w:val="18"/>
          <w:shd w:val="clear" w:color="auto" w:fill="FFFFFF"/>
        </w:rPr>
        <w:t xml:space="preserve"> vykd</w:t>
      </w:r>
      <w:r w:rsidRPr="00E7470F">
        <w:rPr>
          <w:rFonts w:ascii="Arial" w:eastAsia="Cambria" w:hAnsi="Arial" w:cs="Arial"/>
          <w:color w:val="00435B"/>
          <w:sz w:val="18"/>
          <w:szCs w:val="18"/>
        </w:rPr>
        <w:t>antys</w:t>
      </w:r>
      <w:r w:rsidRPr="00E7470F">
        <w:rPr>
          <w:rFonts w:ascii="Arial" w:eastAsia="Cambria" w:hAnsi="Arial" w:cs="Arial"/>
          <w:color w:val="00435B"/>
          <w:sz w:val="18"/>
          <w:szCs w:val="18"/>
          <w:shd w:val="clear" w:color="auto" w:fill="FFFFFF"/>
        </w:rPr>
        <w:t xml:space="preserve"> Sutartį, gali būti keičiami šiais atvejais:</w:t>
      </w:r>
    </w:p>
    <w:p w14:paraId="5521FE42" w14:textId="77777777" w:rsidR="00DE3C8B" w:rsidRPr="00E7470F" w:rsidRDefault="00DE3C8B" w:rsidP="00DE3C8B">
      <w:pPr>
        <w:widowControl w:val="0"/>
        <w:pBdr>
          <w:top w:val="nil"/>
          <w:left w:val="nil"/>
          <w:bottom w:val="nil"/>
          <w:right w:val="nil"/>
          <w:between w:val="nil"/>
        </w:pBdr>
        <w:tabs>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2406BE" w14:textId="77777777" w:rsidR="00DE3C8B" w:rsidRPr="00E7470F" w:rsidRDefault="00DE3C8B" w:rsidP="00DE3C8B">
      <w:pPr>
        <w:widowControl w:val="0"/>
        <w:pBdr>
          <w:top w:val="nil"/>
          <w:left w:val="nil"/>
          <w:bottom w:val="nil"/>
          <w:right w:val="nil"/>
          <w:between w:val="nil"/>
        </w:pBdr>
        <w:tabs>
          <w:tab w:val="left" w:pos="1134"/>
          <w:tab w:val="left" w:pos="1418"/>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3.2.11.2. Pirkėjo iniciatyva, jei Pirkėjas turi pagrįstų įtarimų, kad Tiekėjo Sutarties vykdymui paskirtas specialistas nekompetentingas vykdyti nustatytas pareigas;</w:t>
      </w:r>
    </w:p>
    <w:p w14:paraId="4523558E" w14:textId="77777777" w:rsidR="00DE3C8B" w:rsidRPr="00E7470F" w:rsidRDefault="00DE3C8B" w:rsidP="00DE3C8B">
      <w:pPr>
        <w:widowControl w:val="0"/>
        <w:pBdr>
          <w:top w:val="nil"/>
          <w:left w:val="nil"/>
          <w:bottom w:val="nil"/>
          <w:right w:val="nil"/>
          <w:between w:val="nil"/>
        </w:pBdr>
        <w:tabs>
          <w:tab w:val="left" w:pos="1134"/>
          <w:tab w:val="left" w:pos="1276"/>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 xml:space="preserve">3.2.11.3. </w:t>
      </w:r>
      <w:r w:rsidRPr="00E7470F">
        <w:rPr>
          <w:rFonts w:ascii="Arial" w:eastAsia="Cambria" w:hAnsi="Arial" w:cs="Arial"/>
          <w:color w:val="00435B"/>
          <w:sz w:val="18"/>
          <w:szCs w:val="18"/>
        </w:rPr>
        <w:t>Tiekėjas ar subtiekėjas privalo pakeisti specialistą, jei paaiškėja, kad jis neatitinka jam pirkimo dokumentuose keliamų reikalavimų.</w:t>
      </w:r>
    </w:p>
    <w:p w14:paraId="7795FAB4" w14:textId="77777777" w:rsidR="00DE3C8B" w:rsidRPr="00E7470F" w:rsidRDefault="00DE3C8B" w:rsidP="00DE3C8B">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3.2.12. Naujas specialistas</w:t>
      </w:r>
      <w:r w:rsidRPr="00E7470F">
        <w:rPr>
          <w:rFonts w:ascii="Arial" w:eastAsia="Cambria" w:hAnsi="Arial" w:cs="Arial"/>
          <w:color w:val="00435B"/>
          <w:sz w:val="18"/>
          <w:szCs w:val="18"/>
        </w:rPr>
        <w:t xml:space="preserve"> ir (ar) subtiekėjas, Tiekėjo prašymo pakeisti specialistą ir (ar) subtiekėją pateikimo metu</w:t>
      </w:r>
      <w:r w:rsidRPr="00E7470F">
        <w:rPr>
          <w:rFonts w:ascii="Arial" w:eastAsia="Cambria" w:hAnsi="Arial" w:cs="Arial"/>
          <w:color w:val="00435B"/>
          <w:sz w:val="18"/>
          <w:szCs w:val="18"/>
          <w:shd w:val="clear" w:color="auto" w:fill="FFFFFF"/>
        </w:rPr>
        <w:t xml:space="preserve"> turi atitikti pirkimo dokumentuose </w:t>
      </w:r>
      <w:r w:rsidRPr="00E7470F">
        <w:rPr>
          <w:rFonts w:ascii="Arial" w:eastAsia="Cambria" w:hAnsi="Arial" w:cs="Arial"/>
          <w:color w:val="00435B"/>
          <w:sz w:val="18"/>
          <w:szCs w:val="18"/>
        </w:rPr>
        <w:t>specialistui ir (ar) subtiekėjui keliamus reikalavimus.</w:t>
      </w:r>
    </w:p>
    <w:p w14:paraId="4FBFCE97" w14:textId="77777777" w:rsidR="00DE3C8B" w:rsidRPr="00E7470F" w:rsidRDefault="00DE3C8B" w:rsidP="00DE3C8B">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 xml:space="preserve">3.2.13. Tiekėjas privalo ne vėliau nei prieš 5 (penkias) darbo dienas iki numatomo subtiekėjo, </w:t>
      </w:r>
      <w:r w:rsidRPr="00E7470F">
        <w:rPr>
          <w:rFonts w:ascii="Arial" w:eastAsia="Arial" w:hAnsi="Arial" w:cs="Arial"/>
          <w:color w:val="00435B"/>
          <w:sz w:val="18"/>
          <w:szCs w:val="18"/>
          <w:shd w:val="clear" w:color="auto" w:fill="FFFFFF"/>
        </w:rPr>
        <w:t>kurio pajėgumais Tiekėjas rėmėsi, kad atitiktų pirkimo dokumentuose nustatytus kvalifikacijos reikalavimus,</w:t>
      </w:r>
      <w:r w:rsidRPr="00E7470F">
        <w:rPr>
          <w:rFonts w:ascii="Arial" w:eastAsia="Cambria" w:hAnsi="Arial" w:cs="Arial"/>
          <w:color w:val="00435B"/>
          <w:sz w:val="18"/>
          <w:szCs w:val="18"/>
          <w:shd w:val="clear" w:color="auto" w:fill="FFFFFF"/>
        </w:rPr>
        <w:t xml:space="preserve"> </w:t>
      </w:r>
      <w:r w:rsidRPr="00E7470F">
        <w:rPr>
          <w:rFonts w:ascii="Arial" w:eastAsia="Arial" w:hAnsi="Arial" w:cs="Arial"/>
          <w:color w:val="00435B"/>
          <w:sz w:val="18"/>
          <w:szCs w:val="18"/>
          <w:shd w:val="clear" w:color="auto" w:fill="FFFFFF"/>
        </w:rPr>
        <w:t xml:space="preserve">ir (ar) specialisto </w:t>
      </w:r>
      <w:r w:rsidRPr="00E7470F">
        <w:rPr>
          <w:rFonts w:ascii="Arial" w:eastAsia="Cambria" w:hAnsi="Arial" w:cs="Arial"/>
          <w:color w:val="00435B"/>
          <w:sz w:val="18"/>
          <w:szCs w:val="18"/>
          <w:shd w:val="clear" w:color="auto" w:fill="FFFFFF"/>
        </w:rPr>
        <w:t>keitimo pateikti Pirkėjui šiuos dokumentus:</w:t>
      </w:r>
    </w:p>
    <w:p w14:paraId="0C6552CC" w14:textId="77777777" w:rsidR="00DE3C8B" w:rsidRPr="00E7470F" w:rsidRDefault="00DE3C8B" w:rsidP="00DE3C8B">
      <w:pPr>
        <w:widowControl w:val="0"/>
        <w:pBdr>
          <w:top w:val="nil"/>
          <w:left w:val="nil"/>
          <w:bottom w:val="nil"/>
          <w:right w:val="nil"/>
          <w:between w:val="nil"/>
        </w:pBdr>
        <w:tabs>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3.2.13.1. argumentuotą rašytinį prašymą pakeisti subtiekėją ir (ar) specialistą, paaiškinant keitimo aplinkybę. Pirkėjas pasilieka teisę paprašyti įrodymų, pagrindžiančių keitimo aplinkybę;</w:t>
      </w:r>
    </w:p>
    <w:p w14:paraId="26260AB7" w14:textId="77777777" w:rsidR="00DE3C8B" w:rsidRPr="00E7470F" w:rsidRDefault="00DE3C8B" w:rsidP="00DE3C8B">
      <w:pPr>
        <w:widowControl w:val="0"/>
        <w:pBdr>
          <w:top w:val="nil"/>
          <w:left w:val="nil"/>
          <w:bottom w:val="nil"/>
          <w:right w:val="nil"/>
          <w:between w:val="nil"/>
        </w:pBdr>
        <w:tabs>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lastRenderedPageBreak/>
        <w:t xml:space="preserve">3.2.13.2. </w:t>
      </w:r>
      <w:r w:rsidRPr="00E7470F">
        <w:rPr>
          <w:rFonts w:ascii="Arial" w:eastAsia="Cambria" w:hAnsi="Arial" w:cs="Arial"/>
          <w:color w:val="00435B"/>
          <w:sz w:val="18"/>
          <w:szCs w:val="18"/>
        </w:rPr>
        <w:t xml:space="preserve">naujo subtiekėjo ir (ar) specialisto kvalifikaciją, atitiktį </w:t>
      </w:r>
      <w:r w:rsidRPr="00E7470F">
        <w:rPr>
          <w:rFonts w:ascii="Arial" w:eastAsia="Cambria" w:hAnsi="Arial" w:cs="Arial"/>
          <w:color w:val="00435B"/>
          <w:sz w:val="18"/>
          <w:szCs w:val="18"/>
          <w:shd w:val="clear" w:color="auto" w:fill="FFFFFF"/>
        </w:rPr>
        <w:t xml:space="preserve">reikalaujamiems kokybės vadybos sistemos ir (arba) aplinkos apsaugos vadybos sistemos standartams (jei taikoma), </w:t>
      </w:r>
      <w:r w:rsidRPr="00E7470F">
        <w:rPr>
          <w:rFonts w:ascii="Arial" w:eastAsia="Cambria" w:hAnsi="Arial" w:cs="Arial"/>
          <w:color w:val="00435B"/>
          <w:sz w:val="18"/>
          <w:szCs w:val="18"/>
        </w:rPr>
        <w:t xml:space="preserve">pašalinimo pagrindų nebuvimą ir atitiktį </w:t>
      </w:r>
      <w:r w:rsidRPr="00E7470F">
        <w:rPr>
          <w:rFonts w:ascii="Arial" w:eastAsia="Arial" w:hAnsi="Arial" w:cs="Arial"/>
          <w:color w:val="00435B"/>
          <w:sz w:val="18"/>
          <w:szCs w:val="18"/>
          <w:shd w:val="clear" w:color="auto" w:fill="FFFFFF"/>
        </w:rPr>
        <w:t>nacionalinio saugumo interesams bei reikalavimams</w:t>
      </w:r>
      <w:r w:rsidRPr="00E7470F">
        <w:rPr>
          <w:rFonts w:ascii="Arial" w:eastAsia="Cambria" w:hAnsi="Arial" w:cs="Arial"/>
          <w:color w:val="00435B"/>
          <w:sz w:val="18"/>
          <w:szCs w:val="18"/>
        </w:rPr>
        <w:t xml:space="preserve"> </w:t>
      </w:r>
      <w:r w:rsidRPr="00E7470F">
        <w:rPr>
          <w:rFonts w:ascii="Arial" w:eastAsia="Arial" w:hAnsi="Arial" w:cs="Arial"/>
          <w:color w:val="00435B"/>
          <w:sz w:val="18"/>
          <w:szCs w:val="18"/>
          <w:shd w:val="clear" w:color="auto" w:fill="FFFFFF"/>
        </w:rPr>
        <w:t>nebūti registruotu (nuolat gyvenančiu ar turinčiu pilietybę) nepatikimomis laikomose valstybėse ar teritorijose</w:t>
      </w:r>
      <w:r w:rsidRPr="00E7470F">
        <w:rPr>
          <w:rFonts w:ascii="Arial" w:eastAsia="Cambria" w:hAnsi="Arial" w:cs="Arial"/>
          <w:color w:val="00435B"/>
          <w:sz w:val="18"/>
          <w:szCs w:val="18"/>
        </w:rPr>
        <w:t xml:space="preserve"> (jei taikoma) įrodančius dokumentus pagal Sutarties reikalavimus.</w:t>
      </w:r>
    </w:p>
    <w:p w14:paraId="1C75E793" w14:textId="77777777" w:rsidR="00DE3C8B" w:rsidRPr="00E7470F" w:rsidRDefault="00DE3C8B" w:rsidP="00DE3C8B">
      <w:pPr>
        <w:widowControl w:val="0"/>
        <w:pBdr>
          <w:top w:val="nil"/>
          <w:left w:val="nil"/>
          <w:bottom w:val="nil"/>
          <w:right w:val="nil"/>
          <w:between w:val="nil"/>
        </w:pBdr>
        <w:tabs>
          <w:tab w:val="left" w:pos="567"/>
          <w:tab w:val="left" w:pos="851"/>
          <w:tab w:val="left" w:pos="992"/>
        </w:tabs>
        <w:jc w:val="both"/>
        <w:rPr>
          <w:rFonts w:ascii="Arial" w:eastAsia="Cambria" w:hAnsi="Arial" w:cs="Arial"/>
          <w:color w:val="00435B"/>
          <w:sz w:val="18"/>
          <w:szCs w:val="18"/>
        </w:rPr>
      </w:pPr>
      <w:r w:rsidRPr="00E7470F">
        <w:rPr>
          <w:rFonts w:ascii="Arial" w:eastAsia="Cambria" w:hAnsi="Arial" w:cs="Arial"/>
          <w:color w:val="00435B"/>
          <w:sz w:val="18"/>
          <w:szCs w:val="18"/>
        </w:rPr>
        <w:t xml:space="preserve">3.2.14. Pirkėjas, gavęs Tiekėjo prašymą su kitais Sutartyje nurodytais dokumentais, per 5 (penkias) darbo dienas įvertina keitimo galimybę ir raštu informuoja Tiekėją apie sutikimą pakeisti subtiekėją, </w:t>
      </w:r>
      <w:r w:rsidRPr="00E7470F">
        <w:rPr>
          <w:rFonts w:ascii="Arial" w:eastAsia="Arial" w:hAnsi="Arial" w:cs="Arial"/>
          <w:color w:val="00435B"/>
          <w:sz w:val="18"/>
          <w:szCs w:val="18"/>
          <w:shd w:val="clear" w:color="auto" w:fill="FFFFFF"/>
        </w:rPr>
        <w:t>kurio pajėgumais Tiekėjas rėmėsi, kad atitiktų pirkimo dokumentuose nustatytus kvalifikacijos reikalavimus,</w:t>
      </w:r>
      <w:r w:rsidRPr="00E7470F">
        <w:rPr>
          <w:rFonts w:ascii="Arial" w:eastAsia="Cambria" w:hAnsi="Arial" w:cs="Arial"/>
          <w:color w:val="00435B"/>
          <w:sz w:val="18"/>
          <w:szCs w:val="18"/>
        </w:rPr>
        <w:t xml:space="preserve"> ir (ar) specialistą. Pirkėjui sutikus, Šalys pasirašo Susitarimą, kuris laikomas neatsiejama Sutarties dalimi.</w:t>
      </w:r>
    </w:p>
    <w:p w14:paraId="7241A4C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color w:val="00435B"/>
          <w:sz w:val="18"/>
          <w:szCs w:val="18"/>
          <w:shd w:val="clear" w:color="auto" w:fill="FFFFFF"/>
        </w:rPr>
      </w:pPr>
    </w:p>
    <w:p w14:paraId="5B5A5C5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color w:val="00435B"/>
          <w:sz w:val="18"/>
          <w:szCs w:val="18"/>
        </w:rPr>
      </w:pPr>
      <w:r w:rsidRPr="00E7470F">
        <w:rPr>
          <w:rFonts w:ascii="Arial" w:eastAsia="Cambria" w:hAnsi="Arial" w:cs="Arial"/>
          <w:b/>
          <w:bCs/>
          <w:color w:val="00435B"/>
          <w:sz w:val="18"/>
          <w:szCs w:val="18"/>
        </w:rPr>
        <w:t>3.3. Jungtinės veiklos partnerių keitimas</w:t>
      </w:r>
    </w:p>
    <w:p w14:paraId="3495B340" w14:textId="77777777" w:rsidR="00DE3C8B" w:rsidRPr="00E7470F" w:rsidRDefault="00DE3C8B" w:rsidP="00DE3C8B">
      <w:pPr>
        <w:widowControl w:val="0"/>
        <w:pBdr>
          <w:top w:val="nil"/>
          <w:left w:val="nil"/>
          <w:bottom w:val="nil"/>
          <w:right w:val="nil"/>
          <w:between w:val="nil"/>
        </w:pBdr>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 xml:space="preserve">3.3.1. Tiekėjas, vykdantis Sutartį </w:t>
      </w:r>
      <w:r w:rsidRPr="00E7470F">
        <w:rPr>
          <w:rFonts w:ascii="Arial" w:eastAsia="Cambria" w:hAnsi="Arial" w:cs="Arial"/>
          <w:color w:val="00435B"/>
          <w:sz w:val="18"/>
          <w:szCs w:val="18"/>
        </w:rPr>
        <w:t xml:space="preserve">kaip tiekėjų grupė, veikianti </w:t>
      </w:r>
      <w:r w:rsidRPr="00E7470F">
        <w:rPr>
          <w:rFonts w:ascii="Arial" w:eastAsia="Cambria" w:hAnsi="Arial" w:cs="Arial"/>
          <w:color w:val="00435B"/>
          <w:sz w:val="18"/>
          <w:szCs w:val="18"/>
          <w:shd w:val="clear" w:color="auto" w:fill="FFFFFF"/>
        </w:rPr>
        <w:t>jungtinės veiklos</w:t>
      </w:r>
      <w:r w:rsidRPr="00E7470F">
        <w:rPr>
          <w:rFonts w:ascii="Arial" w:eastAsia="Cambria" w:hAnsi="Arial" w:cs="Arial"/>
          <w:color w:val="00435B"/>
          <w:sz w:val="18"/>
          <w:szCs w:val="18"/>
        </w:rPr>
        <w:t xml:space="preserve"> sutarties</w:t>
      </w:r>
      <w:r w:rsidRPr="00E7470F">
        <w:rPr>
          <w:rFonts w:ascii="Arial" w:eastAsia="Cambria" w:hAnsi="Arial" w:cs="Arial"/>
          <w:color w:val="00435B"/>
          <w:sz w:val="18"/>
          <w:szCs w:val="18"/>
          <w:shd w:val="clear" w:color="auto" w:fill="FFFFFF"/>
        </w:rPr>
        <w:t xml:space="preserve"> pagrindu, turi teisę atsisakyti jungtinės veiklos partnerio (toliau – Partneris), jei dėl objektyvių ir pagrįstų aplinkybių </w:t>
      </w:r>
      <w:r w:rsidRPr="00E7470F">
        <w:rPr>
          <w:rFonts w:ascii="Arial" w:eastAsia="Cambria" w:hAnsi="Arial" w:cs="Arial"/>
          <w:color w:val="00435B"/>
          <w:sz w:val="18"/>
          <w:szCs w:val="18"/>
        </w:rPr>
        <w:t>P</w:t>
      </w:r>
      <w:r w:rsidRPr="00E7470F">
        <w:rPr>
          <w:rFonts w:ascii="Arial" w:eastAsia="Cambria" w:hAnsi="Arial" w:cs="Arial"/>
          <w:color w:val="00435B"/>
          <w:sz w:val="18"/>
          <w:szCs w:val="18"/>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0A6DD2"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1240DBF"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3.3.3. Tiekėjas privalo ne vėliau nei prieš 10 (dešimt) darbo dienų iki numatomo Partnerio keitimo arba atsisakymo pateikti Pirkėjui šiuos dokumentus:</w:t>
      </w:r>
    </w:p>
    <w:p w14:paraId="7F3026FC"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3.3.3.1. argumentuotą rašytinį prašymą pakeisti Tiekėjo sudėtį ir įrodymus, pagrindžiančius bent vieną Partnerio atsisakymo ar keitimo aplinkybę, nurodytą Sutartyje;</w:t>
      </w:r>
    </w:p>
    <w:p w14:paraId="7554802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5C4C2D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3.3.3.3. pasiliekančiojo Partnerio ar naujai pasitelkiamo Partnerio kvalifikaciją patvirtinančius dokumentus ir, jei</w:t>
      </w:r>
      <w:r w:rsidRPr="00E7470F">
        <w:rPr>
          <w:rFonts w:ascii="Arial" w:hAnsi="Arial" w:cs="Arial"/>
          <w:color w:val="00435B"/>
          <w:sz w:val="18"/>
          <w:szCs w:val="18"/>
          <w:lang w:eastAsia="lt-LT"/>
        </w:rPr>
        <w:t xml:space="preserve">gu taikytina, kokybės vadybos ir (arba) aplinkos apsaugos vadybos sistemos standartų reikalavimus įrodančius dokumentus. Visais atvejais </w:t>
      </w:r>
      <w:r w:rsidRPr="00E7470F">
        <w:rPr>
          <w:rFonts w:ascii="Arial" w:eastAsia="Cambria" w:hAnsi="Arial" w:cs="Arial"/>
          <w:color w:val="00435B"/>
          <w:sz w:val="18"/>
          <w:szCs w:val="18"/>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7470F">
        <w:rPr>
          <w:rFonts w:ascii="Arial" w:eastAsia="Cambria" w:hAnsi="Arial" w:cs="Arial"/>
          <w:color w:val="00435B"/>
          <w:sz w:val="18"/>
          <w:szCs w:val="18"/>
        </w:rPr>
        <w:t xml:space="preserve">nacionalinio saugumo interesams bei reikalavimams </w:t>
      </w:r>
      <w:r w:rsidRPr="00E7470F">
        <w:rPr>
          <w:rFonts w:ascii="Arial" w:eastAsia="Arial" w:hAnsi="Arial" w:cs="Arial"/>
          <w:color w:val="00435B"/>
          <w:sz w:val="18"/>
          <w:szCs w:val="18"/>
          <w:shd w:val="clear" w:color="auto" w:fill="FFFFFF"/>
        </w:rPr>
        <w:t>nebūti registruotu (nuolat gyvenančiu ar turinčiu pilietybę) nepatikimomis laikomose valstybėse ar teritorijose</w:t>
      </w:r>
      <w:r w:rsidRPr="00E7470F">
        <w:rPr>
          <w:rFonts w:ascii="Arial" w:eastAsia="Cambria" w:hAnsi="Arial" w:cs="Arial"/>
          <w:color w:val="00435B"/>
          <w:sz w:val="18"/>
          <w:szCs w:val="18"/>
          <w:shd w:val="clear" w:color="auto" w:fill="FFFFFF"/>
        </w:rPr>
        <w:t xml:space="preserve"> (jei taikoma).</w:t>
      </w:r>
    </w:p>
    <w:p w14:paraId="28728865"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shd w:val="clear" w:color="auto" w:fill="FFFFFF"/>
        </w:rPr>
      </w:pPr>
      <w:r w:rsidRPr="00E7470F">
        <w:rPr>
          <w:rFonts w:ascii="Arial" w:eastAsia="Cambria" w:hAnsi="Arial" w:cs="Arial"/>
          <w:color w:val="00435B"/>
          <w:sz w:val="18"/>
          <w:szCs w:val="18"/>
          <w:shd w:val="clear" w:color="auto" w:fill="FFFFFF"/>
        </w:rPr>
        <w:t>3.3.4. Pirkėjas, gavęs Tiekėjo prašymą su kitais Sutartyje nurodytais dokumentais, per 10 (dešimt) darbo dienų įvertina keitimo galimybes ir raštu informuoja Tiekėją apie sutikimą arba apie ne</w:t>
      </w:r>
      <w:r w:rsidRPr="00E7470F">
        <w:rPr>
          <w:rFonts w:ascii="Arial" w:eastAsia="Cambria" w:hAnsi="Arial" w:cs="Arial"/>
          <w:color w:val="00435B"/>
          <w:sz w:val="18"/>
          <w:szCs w:val="18"/>
        </w:rPr>
        <w:t xml:space="preserve">sutikimą </w:t>
      </w:r>
      <w:r w:rsidRPr="00E7470F">
        <w:rPr>
          <w:rFonts w:ascii="Arial" w:eastAsia="Cambria" w:hAnsi="Arial" w:cs="Arial"/>
          <w:color w:val="00435B"/>
          <w:sz w:val="18"/>
          <w:szCs w:val="18"/>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CE75492"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color w:val="00435B"/>
          <w:sz w:val="18"/>
          <w:szCs w:val="18"/>
        </w:rPr>
      </w:pPr>
    </w:p>
    <w:p w14:paraId="61A4429F"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color w:val="00435B"/>
          <w:sz w:val="18"/>
          <w:szCs w:val="18"/>
        </w:rPr>
        <w:t>3.4.</w:t>
      </w:r>
      <w:r w:rsidRPr="00E7470F">
        <w:rPr>
          <w:rFonts w:ascii="Arial" w:eastAsia="Arial" w:hAnsi="Arial" w:cs="Arial"/>
          <w:b/>
          <w:color w:val="00435B"/>
          <w:sz w:val="18"/>
          <w:szCs w:val="18"/>
        </w:rPr>
        <w:tab/>
        <w:t>Susitarimai dėl tiesioginio atsiskaitymo su subtiekėjais</w:t>
      </w:r>
    </w:p>
    <w:p w14:paraId="759CC8F1"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3.4.1.</w:t>
      </w:r>
      <w:r w:rsidRPr="00E7470F">
        <w:rPr>
          <w:rFonts w:ascii="Arial" w:eastAsia="Arial" w:hAnsi="Arial" w:cs="Arial"/>
          <w:color w:val="00435B"/>
          <w:sz w:val="18"/>
          <w:szCs w:val="18"/>
        </w:rPr>
        <w:tab/>
      </w:r>
      <w:r w:rsidRPr="00E7470F">
        <w:rPr>
          <w:rFonts w:ascii="Arial" w:eastAsia="Arial" w:hAnsi="Arial" w:cs="Arial"/>
          <w:color w:val="00435B"/>
          <w:sz w:val="18"/>
          <w:szCs w:val="18"/>
          <w:shd w:val="clear" w:color="auto" w:fill="FFFFFF"/>
        </w:rPr>
        <w:t>Subtiekėjams pageidaujant, Pirkėjas su jais atsiskaitys tiesiogiai. Pirkėjas numato tiesioginio atsiskaitymo galimybę su Sutartyje nurodytais subtiekėjais tokiomis sąlygomis ir tvarka:</w:t>
      </w:r>
    </w:p>
    <w:p w14:paraId="1AD5B712" w14:textId="77777777" w:rsidR="00DE3C8B" w:rsidRPr="00E7470F" w:rsidRDefault="00DE3C8B" w:rsidP="00DE3C8B">
      <w:pPr>
        <w:widowControl w:val="0"/>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3.4.1.1.</w:t>
      </w:r>
      <w:r w:rsidRPr="00E7470F">
        <w:rPr>
          <w:rFonts w:ascii="Arial" w:eastAsia="Cambria" w:hAnsi="Arial" w:cs="Arial"/>
          <w:color w:val="00435B"/>
          <w:sz w:val="18"/>
          <w:szCs w:val="18"/>
        </w:rPr>
        <w:tab/>
      </w:r>
      <w:r w:rsidRPr="00E7470F">
        <w:rPr>
          <w:rFonts w:ascii="Arial" w:eastAsia="Cambria" w:hAnsi="Arial" w:cs="Arial"/>
          <w:color w:val="00435B"/>
          <w:sz w:val="18"/>
          <w:szCs w:val="18"/>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3DCE83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3.4.1.2.</w:t>
      </w:r>
      <w:r w:rsidRPr="00E7470F">
        <w:rPr>
          <w:rFonts w:ascii="Arial" w:eastAsia="Cambria" w:hAnsi="Arial" w:cs="Arial"/>
          <w:color w:val="00435B"/>
          <w:sz w:val="18"/>
          <w:szCs w:val="18"/>
        </w:rPr>
        <w:tab/>
      </w:r>
      <w:r w:rsidRPr="00E7470F">
        <w:rPr>
          <w:rFonts w:ascii="Arial" w:eastAsia="Cambria" w:hAnsi="Arial" w:cs="Arial"/>
          <w:color w:val="00435B"/>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1CC51BB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3.4.1.3.</w:t>
      </w:r>
      <w:r w:rsidRPr="00E7470F">
        <w:rPr>
          <w:rFonts w:ascii="Arial" w:eastAsia="Cambria" w:hAnsi="Arial" w:cs="Arial"/>
          <w:color w:val="00435B"/>
          <w:sz w:val="18"/>
          <w:szCs w:val="18"/>
        </w:rPr>
        <w:tab/>
      </w:r>
      <w:r w:rsidRPr="00E7470F">
        <w:rPr>
          <w:rFonts w:ascii="Arial" w:eastAsia="Cambria" w:hAnsi="Arial" w:cs="Arial"/>
          <w:color w:val="00435B"/>
          <w:sz w:val="18"/>
          <w:szCs w:val="18"/>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0C4E284"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3.4.1.4.</w:t>
      </w:r>
      <w:r w:rsidRPr="00E7470F">
        <w:rPr>
          <w:rFonts w:ascii="Arial" w:eastAsia="Cambria" w:hAnsi="Arial" w:cs="Arial"/>
          <w:color w:val="00435B"/>
          <w:sz w:val="18"/>
          <w:szCs w:val="18"/>
        </w:rPr>
        <w:tab/>
      </w:r>
      <w:r w:rsidRPr="00E7470F">
        <w:rPr>
          <w:rFonts w:ascii="Arial" w:eastAsia="Cambria" w:hAnsi="Arial" w:cs="Arial"/>
          <w:color w:val="00435B"/>
          <w:sz w:val="18"/>
          <w:szCs w:val="18"/>
          <w:shd w:val="clear" w:color="auto" w:fill="FFFFFF"/>
        </w:rPr>
        <w:t>tiesioginio atsiskaitymo su subtiekėjais galimybė nekeičia Tiekėjo atsakomybės dėl Sutarties įvykdymo.</w:t>
      </w:r>
    </w:p>
    <w:p w14:paraId="2C32D425"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color w:val="00435B"/>
          <w:sz w:val="18"/>
          <w:szCs w:val="18"/>
        </w:rPr>
      </w:pPr>
    </w:p>
    <w:p w14:paraId="3501626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color w:val="00435B"/>
          <w:sz w:val="18"/>
          <w:szCs w:val="18"/>
        </w:rPr>
      </w:pPr>
      <w:r w:rsidRPr="00E7470F">
        <w:rPr>
          <w:rFonts w:ascii="Arial" w:eastAsia="Arial" w:hAnsi="Arial" w:cs="Arial"/>
          <w:b/>
          <w:caps/>
          <w:color w:val="00435B"/>
          <w:sz w:val="18"/>
          <w:szCs w:val="18"/>
        </w:rPr>
        <w:t>4.</w:t>
      </w:r>
      <w:r w:rsidRPr="00E7470F">
        <w:rPr>
          <w:rFonts w:ascii="Arial" w:eastAsia="Arial" w:hAnsi="Arial" w:cs="Arial"/>
          <w:b/>
          <w:caps/>
          <w:color w:val="00435B"/>
          <w:sz w:val="18"/>
          <w:szCs w:val="18"/>
        </w:rPr>
        <w:tab/>
        <w:t>Šalių bendradarbiavimas</w:t>
      </w:r>
    </w:p>
    <w:p w14:paraId="11284CBB"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color w:val="00435B"/>
          <w:sz w:val="18"/>
          <w:szCs w:val="18"/>
        </w:rPr>
      </w:pPr>
    </w:p>
    <w:p w14:paraId="52145077"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color w:val="00435B"/>
          <w:sz w:val="18"/>
          <w:szCs w:val="18"/>
        </w:rPr>
        <w:t>4.1.</w:t>
      </w:r>
      <w:r w:rsidRPr="00E7470F">
        <w:rPr>
          <w:rFonts w:ascii="Arial" w:eastAsia="Arial" w:hAnsi="Arial" w:cs="Arial"/>
          <w:b/>
          <w:color w:val="00435B"/>
          <w:sz w:val="18"/>
          <w:szCs w:val="18"/>
        </w:rPr>
        <w:tab/>
        <w:t>Šalių bendradarbiavimo pareiga</w:t>
      </w:r>
    </w:p>
    <w:p w14:paraId="705FB75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4.1.1.</w:t>
      </w:r>
      <w:r w:rsidRPr="00E7470F">
        <w:rPr>
          <w:rFonts w:ascii="Arial" w:eastAsia="Arial" w:hAnsi="Arial" w:cs="Arial"/>
          <w:color w:val="00435B"/>
          <w:sz w:val="18"/>
          <w:szCs w:val="18"/>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09D48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4.1.2.</w:t>
      </w:r>
      <w:r w:rsidRPr="00E7470F">
        <w:rPr>
          <w:rFonts w:ascii="Arial" w:eastAsia="Arial" w:hAnsi="Arial" w:cs="Arial"/>
          <w:color w:val="00435B"/>
          <w:sz w:val="18"/>
          <w:szCs w:val="18"/>
        </w:rPr>
        <w:tab/>
        <w:t>Šalys įsipareigoja užtikrinti, kad viena kitai teiks dokumentus ir (ar) kitą informaciją, kurie yra būtini Šalių tinkamam įsipareigojimų įvykdymui pagal Sutartį.</w:t>
      </w:r>
    </w:p>
    <w:p w14:paraId="4B2B415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4.1.3.</w:t>
      </w:r>
      <w:r w:rsidRPr="00E7470F">
        <w:rPr>
          <w:rFonts w:ascii="Arial" w:eastAsia="Arial" w:hAnsi="Arial" w:cs="Arial"/>
          <w:color w:val="00435B"/>
          <w:sz w:val="18"/>
          <w:szCs w:val="18"/>
        </w:rPr>
        <w:tab/>
      </w:r>
      <w:r w:rsidRPr="00E7470F">
        <w:rPr>
          <w:rFonts w:ascii="Arial" w:eastAsia="Arial" w:hAnsi="Arial" w:cs="Arial"/>
          <w:color w:val="00435B"/>
          <w:sz w:val="18"/>
          <w:szCs w:val="18"/>
          <w:shd w:val="clear" w:color="auto" w:fill="FFFFFF"/>
        </w:rPr>
        <w:t xml:space="preserve">Jeigu Šalis susiduria su </w:t>
      </w:r>
      <w:r w:rsidRPr="00E7470F">
        <w:rPr>
          <w:rFonts w:ascii="Arial" w:eastAsia="Arial" w:hAnsi="Arial" w:cs="Arial"/>
          <w:color w:val="00435B"/>
          <w:sz w:val="18"/>
          <w:szCs w:val="18"/>
        </w:rPr>
        <w:t>S</w:t>
      </w:r>
      <w:r w:rsidRPr="00E7470F">
        <w:rPr>
          <w:rFonts w:ascii="Arial" w:eastAsia="Arial" w:hAnsi="Arial" w:cs="Arial"/>
          <w:color w:val="00435B"/>
          <w:sz w:val="18"/>
          <w:szCs w:val="18"/>
          <w:shd w:val="clear" w:color="auto" w:fill="FFFFFF"/>
        </w:rPr>
        <w:t>utarties vykdymo kliūtimi, ji turi nedelsdama, bet ne vėliau kaip per 5 (penkias) darbo dienas, įspėti kitą Šalį apie tokia</w:t>
      </w:r>
      <w:r w:rsidRPr="00E7470F">
        <w:rPr>
          <w:rFonts w:ascii="Arial" w:eastAsia="Arial" w:hAnsi="Arial" w:cs="Arial"/>
          <w:color w:val="00435B"/>
          <w:sz w:val="18"/>
          <w:szCs w:val="18"/>
        </w:rPr>
        <w:t>s</w:t>
      </w:r>
      <w:r w:rsidRPr="00E7470F">
        <w:rPr>
          <w:rFonts w:ascii="Arial" w:eastAsia="Arial" w:hAnsi="Arial" w:cs="Arial"/>
          <w:color w:val="00435B"/>
          <w:sz w:val="18"/>
          <w:szCs w:val="18"/>
          <w:shd w:val="clear" w:color="auto" w:fill="FFFFFF"/>
        </w:rPr>
        <w:t xml:space="preserve"> kliūtis</w:t>
      </w:r>
      <w:r w:rsidRPr="00E7470F">
        <w:rPr>
          <w:rFonts w:ascii="Arial" w:eastAsia="Arial" w:hAnsi="Arial" w:cs="Arial"/>
          <w:color w:val="00435B"/>
          <w:sz w:val="18"/>
          <w:szCs w:val="18"/>
        </w:rPr>
        <w:t xml:space="preserve"> ir imtis visų nuo jos priklausančių protingų priemonių toms kliūtims pašalinti.</w:t>
      </w:r>
    </w:p>
    <w:p w14:paraId="5576A1F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color w:val="00435B"/>
          <w:sz w:val="18"/>
          <w:szCs w:val="18"/>
        </w:rPr>
      </w:pPr>
    </w:p>
    <w:p w14:paraId="432F4D47"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color w:val="00435B"/>
          <w:sz w:val="18"/>
          <w:szCs w:val="18"/>
        </w:rPr>
      </w:pPr>
      <w:r w:rsidRPr="00E7470F">
        <w:rPr>
          <w:rFonts w:ascii="Arial" w:eastAsia="Arial" w:hAnsi="Arial" w:cs="Arial"/>
          <w:b/>
          <w:bCs/>
          <w:color w:val="00435B"/>
          <w:sz w:val="18"/>
          <w:szCs w:val="18"/>
        </w:rPr>
        <w:lastRenderedPageBreak/>
        <w:t>4.2.</w:t>
      </w:r>
      <w:r w:rsidRPr="00E7470F">
        <w:rPr>
          <w:rFonts w:ascii="Arial" w:hAnsi="Arial" w:cs="Arial"/>
          <w:color w:val="00435B"/>
          <w:sz w:val="18"/>
          <w:szCs w:val="18"/>
        </w:rPr>
        <w:tab/>
      </w:r>
      <w:r w:rsidRPr="00E7470F">
        <w:rPr>
          <w:rFonts w:ascii="Arial" w:eastAsia="Arial" w:hAnsi="Arial" w:cs="Arial"/>
          <w:b/>
          <w:bCs/>
          <w:color w:val="00435B"/>
          <w:sz w:val="18"/>
          <w:szCs w:val="18"/>
        </w:rPr>
        <w:t>Kontaktiniai asmenys</w:t>
      </w:r>
    </w:p>
    <w:p w14:paraId="08B47583"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4.2.1.</w:t>
      </w:r>
      <w:r w:rsidRPr="00E7470F">
        <w:rPr>
          <w:rFonts w:ascii="Arial" w:hAnsi="Arial" w:cs="Arial"/>
          <w:color w:val="00435B"/>
          <w:sz w:val="18"/>
          <w:szCs w:val="18"/>
        </w:rPr>
        <w:tab/>
      </w:r>
      <w:r w:rsidRPr="00E7470F">
        <w:rPr>
          <w:rFonts w:ascii="Arial" w:eastAsia="Arial" w:hAnsi="Arial" w:cs="Arial"/>
          <w:color w:val="00435B"/>
          <w:sz w:val="18"/>
          <w:szCs w:val="18"/>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0CD877"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4.2.2.</w:t>
      </w:r>
      <w:r w:rsidRPr="00E7470F">
        <w:rPr>
          <w:rFonts w:ascii="Arial" w:eastAsia="Arial" w:hAnsi="Arial" w:cs="Arial"/>
          <w:color w:val="00435B"/>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7470F">
        <w:rPr>
          <w:rFonts w:ascii="Arial" w:hAnsi="Arial" w:cs="Arial"/>
          <w:color w:val="00435B"/>
          <w:sz w:val="18"/>
          <w:szCs w:val="18"/>
        </w:rPr>
        <w:t xml:space="preserve"> </w:t>
      </w:r>
      <w:r w:rsidRPr="00E7470F">
        <w:rPr>
          <w:rFonts w:ascii="Arial" w:eastAsia="Arial" w:hAnsi="Arial" w:cs="Arial"/>
          <w:color w:val="00435B"/>
          <w:sz w:val="18"/>
          <w:szCs w:val="18"/>
        </w:rPr>
        <w:t>vardą, pavardę, el. paštą ir telefono numerį.</w:t>
      </w:r>
    </w:p>
    <w:p w14:paraId="1DD917B6"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4.2.3.</w:t>
      </w:r>
      <w:r w:rsidRPr="00E7470F">
        <w:rPr>
          <w:rFonts w:ascii="Arial" w:hAnsi="Arial" w:cs="Arial"/>
          <w:color w:val="00435B"/>
          <w:sz w:val="18"/>
          <w:szCs w:val="18"/>
        </w:rPr>
        <w:tab/>
      </w:r>
      <w:r w:rsidRPr="00E7470F">
        <w:rPr>
          <w:rFonts w:ascii="Arial" w:eastAsia="Arial" w:hAnsi="Arial" w:cs="Arial"/>
          <w:color w:val="00435B"/>
          <w:sz w:val="18"/>
          <w:szCs w:val="18"/>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6F69B9"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b/>
          <w:bCs/>
          <w:color w:val="00435B"/>
          <w:sz w:val="18"/>
          <w:szCs w:val="18"/>
        </w:rPr>
      </w:pPr>
    </w:p>
    <w:p w14:paraId="4937B86C"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color w:val="00435B"/>
          <w:sz w:val="18"/>
          <w:szCs w:val="18"/>
        </w:rPr>
      </w:pPr>
      <w:r w:rsidRPr="00E7470F">
        <w:rPr>
          <w:rFonts w:ascii="Arial" w:eastAsia="Arial" w:hAnsi="Arial" w:cs="Arial"/>
          <w:b/>
          <w:bCs/>
          <w:caps/>
          <w:color w:val="00435B"/>
          <w:sz w:val="18"/>
          <w:szCs w:val="18"/>
        </w:rPr>
        <w:t>5.</w:t>
      </w:r>
      <w:r w:rsidRPr="00E7470F">
        <w:rPr>
          <w:rFonts w:ascii="Arial" w:hAnsi="Arial" w:cs="Arial"/>
          <w:color w:val="00435B"/>
          <w:sz w:val="18"/>
          <w:szCs w:val="18"/>
        </w:rPr>
        <w:tab/>
      </w:r>
      <w:r w:rsidRPr="00E7470F">
        <w:rPr>
          <w:rFonts w:ascii="Arial" w:eastAsia="Arial" w:hAnsi="Arial" w:cs="Arial"/>
          <w:b/>
          <w:bCs/>
          <w:caps/>
          <w:color w:val="00435B"/>
          <w:sz w:val="18"/>
          <w:szCs w:val="18"/>
        </w:rPr>
        <w:t>SUTARTIES VYKDYMO METU PATEIKIAMI dokumentai</w:t>
      </w:r>
    </w:p>
    <w:p w14:paraId="79AAD562" w14:textId="77777777" w:rsidR="00DE3C8B" w:rsidRPr="00E7470F" w:rsidRDefault="00DE3C8B" w:rsidP="00DE3C8B">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color w:val="00435B"/>
          <w:sz w:val="18"/>
          <w:szCs w:val="18"/>
        </w:rPr>
      </w:pPr>
    </w:p>
    <w:p w14:paraId="29C8FBC0"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5.1.</w:t>
      </w:r>
      <w:r w:rsidRPr="00E7470F">
        <w:rPr>
          <w:rFonts w:ascii="Arial" w:hAnsi="Arial" w:cs="Arial"/>
          <w:color w:val="00435B"/>
          <w:sz w:val="18"/>
          <w:szCs w:val="18"/>
        </w:rPr>
        <w:tab/>
      </w:r>
      <w:r w:rsidRPr="00E7470F">
        <w:rPr>
          <w:rFonts w:ascii="Arial" w:eastAsia="Arial" w:hAnsi="Arial" w:cs="Arial"/>
          <w:color w:val="00435B"/>
          <w:sz w:val="18"/>
          <w:szCs w:val="18"/>
        </w:rPr>
        <w:t>Jeigu Tiekėjas turi parengti ir (ar) pateikti Pirkėjui Paslaugų rezultato naudojimo instrukcijas, jos turi būti aiškios ir detalios, kad Pirkėjas, vadovaudamasis jomis, galėtų tinkamai naudotis Paslaugų rezultatu.</w:t>
      </w:r>
    </w:p>
    <w:p w14:paraId="1E6EC500"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5.2.</w:t>
      </w:r>
      <w:r w:rsidRPr="00E7470F">
        <w:rPr>
          <w:rFonts w:ascii="Arial" w:eastAsia="Arial" w:hAnsi="Arial" w:cs="Arial"/>
          <w:color w:val="00435B"/>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885915"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5.3.</w:t>
      </w:r>
      <w:r w:rsidRPr="00E7470F">
        <w:rPr>
          <w:rFonts w:ascii="Arial" w:eastAsia="Arial" w:hAnsi="Arial" w:cs="Arial"/>
          <w:color w:val="00435B"/>
          <w:sz w:val="18"/>
          <w:szCs w:val="18"/>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BCE4A6D"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b/>
          <w:bCs/>
          <w:color w:val="00435B"/>
          <w:sz w:val="18"/>
          <w:szCs w:val="18"/>
        </w:rPr>
      </w:pPr>
    </w:p>
    <w:p w14:paraId="340A2299"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caps/>
          <w:color w:val="00435B"/>
          <w:sz w:val="18"/>
          <w:szCs w:val="18"/>
        </w:rPr>
        <w:t>6.</w:t>
      </w:r>
      <w:r w:rsidRPr="00E7470F">
        <w:rPr>
          <w:rFonts w:ascii="Arial" w:eastAsia="Arial" w:hAnsi="Arial" w:cs="Arial"/>
          <w:b/>
          <w:caps/>
          <w:color w:val="00435B"/>
          <w:sz w:val="18"/>
          <w:szCs w:val="18"/>
        </w:rPr>
        <w:tab/>
      </w:r>
      <w:r w:rsidRPr="00E7470F">
        <w:rPr>
          <w:rFonts w:ascii="Arial" w:eastAsia="Arial" w:hAnsi="Arial" w:cs="Arial"/>
          <w:b/>
          <w:bCs/>
          <w:color w:val="00435B"/>
          <w:sz w:val="18"/>
          <w:szCs w:val="18"/>
        </w:rPr>
        <w:t>PASLAUGŲ</w:t>
      </w:r>
      <w:r w:rsidRPr="00E7470F">
        <w:rPr>
          <w:rFonts w:ascii="Arial" w:eastAsia="Arial" w:hAnsi="Arial" w:cs="Arial"/>
          <w:b/>
          <w:caps/>
          <w:color w:val="00435B"/>
          <w:sz w:val="18"/>
          <w:szCs w:val="18"/>
        </w:rPr>
        <w:t xml:space="preserve"> </w:t>
      </w:r>
      <w:r w:rsidRPr="00E7470F">
        <w:rPr>
          <w:rFonts w:ascii="Arial" w:eastAsia="Arial" w:hAnsi="Arial" w:cs="Arial"/>
          <w:b/>
          <w:bCs/>
          <w:color w:val="00435B"/>
          <w:sz w:val="18"/>
          <w:szCs w:val="18"/>
        </w:rPr>
        <w:t>TEIKIMO</w:t>
      </w:r>
      <w:r w:rsidRPr="00E7470F">
        <w:rPr>
          <w:rFonts w:ascii="Arial" w:eastAsia="Arial" w:hAnsi="Arial" w:cs="Arial"/>
          <w:b/>
          <w:caps/>
          <w:color w:val="00435B"/>
          <w:sz w:val="18"/>
          <w:szCs w:val="18"/>
        </w:rPr>
        <w:t xml:space="preserve"> PABAIGA IR </w:t>
      </w:r>
      <w:r w:rsidRPr="00E7470F">
        <w:rPr>
          <w:rFonts w:ascii="Arial" w:eastAsia="Arial" w:hAnsi="Arial" w:cs="Arial"/>
          <w:b/>
          <w:bCs/>
          <w:color w:val="00435B"/>
          <w:sz w:val="18"/>
          <w:szCs w:val="18"/>
        </w:rPr>
        <w:t>PASLAUGŲ REZULTATO</w:t>
      </w:r>
      <w:r w:rsidRPr="00E7470F">
        <w:rPr>
          <w:rFonts w:ascii="Arial" w:eastAsia="Arial" w:hAnsi="Arial" w:cs="Arial"/>
          <w:b/>
          <w:color w:val="00435B"/>
          <w:sz w:val="18"/>
          <w:szCs w:val="18"/>
        </w:rPr>
        <w:t xml:space="preserve"> </w:t>
      </w:r>
      <w:r w:rsidRPr="00E7470F">
        <w:rPr>
          <w:rFonts w:ascii="Arial" w:eastAsia="Arial" w:hAnsi="Arial" w:cs="Arial"/>
          <w:b/>
          <w:caps/>
          <w:color w:val="00435B"/>
          <w:sz w:val="18"/>
          <w:szCs w:val="18"/>
        </w:rPr>
        <w:t>priėmimas</w:t>
      </w:r>
    </w:p>
    <w:p w14:paraId="03DE09BF"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color w:val="00435B"/>
          <w:sz w:val="18"/>
          <w:szCs w:val="18"/>
        </w:rPr>
      </w:pPr>
    </w:p>
    <w:p w14:paraId="7828A6C5"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color w:val="00435B"/>
          <w:sz w:val="18"/>
          <w:szCs w:val="18"/>
        </w:rPr>
        <w:t>6.1.</w:t>
      </w:r>
      <w:r w:rsidRPr="00E7470F">
        <w:rPr>
          <w:rFonts w:ascii="Arial" w:eastAsia="Arial" w:hAnsi="Arial" w:cs="Arial"/>
          <w:b/>
          <w:color w:val="00435B"/>
          <w:sz w:val="18"/>
          <w:szCs w:val="18"/>
        </w:rPr>
        <w:tab/>
      </w:r>
      <w:r w:rsidRPr="00E7470F">
        <w:rPr>
          <w:rFonts w:ascii="Arial" w:eastAsia="Arial" w:hAnsi="Arial" w:cs="Arial"/>
          <w:b/>
          <w:bCs/>
          <w:color w:val="00435B"/>
          <w:sz w:val="18"/>
          <w:szCs w:val="18"/>
        </w:rPr>
        <w:t>Paslaugų</w:t>
      </w:r>
      <w:r w:rsidRPr="00E7470F">
        <w:rPr>
          <w:rFonts w:ascii="Arial" w:eastAsia="Arial" w:hAnsi="Arial" w:cs="Arial"/>
          <w:b/>
          <w:color w:val="00435B"/>
          <w:sz w:val="18"/>
          <w:szCs w:val="18"/>
        </w:rPr>
        <w:t xml:space="preserve"> teikimo pabaiga</w:t>
      </w:r>
    </w:p>
    <w:p w14:paraId="4A92D139"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6.1.1.</w:t>
      </w:r>
      <w:r w:rsidRPr="00E7470F">
        <w:rPr>
          <w:rFonts w:ascii="Arial" w:eastAsia="Arial" w:hAnsi="Arial" w:cs="Arial"/>
          <w:color w:val="00435B"/>
          <w:sz w:val="18"/>
          <w:szCs w:val="18"/>
        </w:rPr>
        <w:tab/>
        <w:t>Paslaugų teikimas laikomas užbaigtu, kai yra įvykdytos visos šios sąlygos:</w:t>
      </w:r>
    </w:p>
    <w:p w14:paraId="7D7142B5"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6.1.1.1.</w:t>
      </w:r>
      <w:r w:rsidRPr="00E7470F">
        <w:rPr>
          <w:rFonts w:ascii="Arial" w:eastAsia="Arial" w:hAnsi="Arial" w:cs="Arial"/>
          <w:color w:val="00435B"/>
          <w:sz w:val="18"/>
          <w:szCs w:val="18"/>
        </w:rPr>
        <w:tab/>
        <w:t xml:space="preserve">Tiekėjas suteikė visas Paslaugas pagal Sutarties ir </w:t>
      </w:r>
      <w:r w:rsidRPr="00E7470F">
        <w:rPr>
          <w:rFonts w:ascii="Arial" w:hAnsi="Arial" w:cs="Arial"/>
          <w:color w:val="00435B"/>
          <w:sz w:val="18"/>
          <w:szCs w:val="18"/>
        </w:rPr>
        <w:t>įstatymų bei kitų teisės aktų</w:t>
      </w:r>
      <w:r w:rsidRPr="00E7470F">
        <w:rPr>
          <w:rFonts w:ascii="Arial" w:eastAsia="Arial" w:hAnsi="Arial" w:cs="Arial"/>
          <w:color w:val="00435B"/>
          <w:sz w:val="18"/>
          <w:szCs w:val="18"/>
        </w:rPr>
        <w:t xml:space="preserve"> reikalavimus;</w:t>
      </w:r>
    </w:p>
    <w:p w14:paraId="7D19132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6.1.1.2.</w:t>
      </w:r>
      <w:r w:rsidRPr="00E7470F">
        <w:rPr>
          <w:rFonts w:ascii="Arial" w:eastAsia="Arial" w:hAnsi="Arial" w:cs="Arial"/>
          <w:color w:val="00435B"/>
          <w:sz w:val="18"/>
          <w:szCs w:val="18"/>
        </w:rPr>
        <w:tab/>
        <w:t>Tiekėjas perdavė Pirkėjui visą reikalingą dokumentaciją, įskaitant naudojimo instrukcijas, sertifikatus ir garantijas (jei to reikalaujama);</w:t>
      </w:r>
    </w:p>
    <w:p w14:paraId="4600097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6.1.1.3.</w:t>
      </w:r>
      <w:r w:rsidRPr="00E7470F">
        <w:rPr>
          <w:rFonts w:ascii="Arial" w:hAnsi="Arial" w:cs="Arial"/>
          <w:color w:val="00435B"/>
          <w:sz w:val="18"/>
          <w:szCs w:val="18"/>
        </w:rPr>
        <w:tab/>
      </w:r>
      <w:r w:rsidRPr="00E7470F">
        <w:rPr>
          <w:rFonts w:ascii="Arial" w:eastAsia="Arial" w:hAnsi="Arial" w:cs="Arial"/>
          <w:color w:val="00435B"/>
          <w:sz w:val="18"/>
          <w:szCs w:val="18"/>
        </w:rPr>
        <w:t>Tiekėjas apmokė Pirkėjo personalą, kaip naudotis Paslaugų rezultatu (jeigu to reikalaujama);</w:t>
      </w:r>
    </w:p>
    <w:p w14:paraId="0A772B44"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6.1.1.4.</w:t>
      </w:r>
      <w:r w:rsidRPr="00E7470F">
        <w:rPr>
          <w:rFonts w:ascii="Arial" w:hAnsi="Arial" w:cs="Arial"/>
          <w:color w:val="00435B"/>
          <w:sz w:val="18"/>
          <w:szCs w:val="18"/>
        </w:rPr>
        <w:tab/>
      </w:r>
      <w:r w:rsidRPr="00E7470F">
        <w:rPr>
          <w:rFonts w:ascii="Arial" w:eastAsia="Arial" w:hAnsi="Arial" w:cs="Arial"/>
          <w:color w:val="00435B"/>
          <w:sz w:val="18"/>
          <w:szCs w:val="18"/>
        </w:rPr>
        <w:t>buvo pasirašytas Paslaugų perdavimo–priėmimo aktas ar Paslaugų perdavimo–priėmimo aktai, jei numatytas Paslaugų teikimas etapais ar periodais, ar kitas Sutartyje numatytas dokumentas, nuo kurio pasirašymo laikoma, kad Paslaugos buvo priimtos;</w:t>
      </w:r>
    </w:p>
    <w:p w14:paraId="18C382CF"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6.1.1.5.</w:t>
      </w:r>
      <w:r w:rsidRPr="00E7470F">
        <w:rPr>
          <w:rFonts w:ascii="Arial" w:hAnsi="Arial" w:cs="Arial"/>
          <w:color w:val="00435B"/>
          <w:sz w:val="18"/>
          <w:szCs w:val="18"/>
        </w:rPr>
        <w:tab/>
      </w:r>
      <w:r w:rsidRPr="00E7470F">
        <w:rPr>
          <w:rFonts w:ascii="Arial" w:eastAsia="Arial" w:hAnsi="Arial" w:cs="Arial"/>
          <w:color w:val="00435B"/>
          <w:sz w:val="18"/>
          <w:szCs w:val="18"/>
        </w:rPr>
        <w:t xml:space="preserve">Tiekėjas įvykdė kitas sąlygas, numatytas </w:t>
      </w:r>
      <w:r w:rsidRPr="00E7470F">
        <w:rPr>
          <w:rFonts w:ascii="Arial" w:hAnsi="Arial" w:cs="Arial"/>
          <w:color w:val="00435B"/>
          <w:sz w:val="18"/>
          <w:szCs w:val="18"/>
        </w:rPr>
        <w:t>įstatymuose bei kituose teisės aktuose</w:t>
      </w:r>
      <w:r w:rsidRPr="00E7470F">
        <w:rPr>
          <w:rFonts w:ascii="Arial" w:eastAsia="Arial" w:hAnsi="Arial" w:cs="Arial"/>
          <w:color w:val="00435B"/>
          <w:sz w:val="18"/>
          <w:szCs w:val="18"/>
        </w:rPr>
        <w:t>, Sutartyje ir pasiūlyme, kurios turi būti įvykdytos tam, kad būtų laikoma, jog Paslaugų teikimas yra užbaigtas, ir pateikė Pirkėjui tai įrodančius dokumentus.</w:t>
      </w:r>
    </w:p>
    <w:p w14:paraId="1F7DEE0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p>
    <w:p w14:paraId="3D21708A"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color w:val="00435B"/>
          <w:sz w:val="18"/>
          <w:szCs w:val="18"/>
        </w:rPr>
      </w:pPr>
      <w:r w:rsidRPr="00E7470F">
        <w:rPr>
          <w:rFonts w:ascii="Arial" w:eastAsia="Arial" w:hAnsi="Arial" w:cs="Arial"/>
          <w:b/>
          <w:bCs/>
          <w:color w:val="00435B"/>
          <w:sz w:val="18"/>
          <w:szCs w:val="18"/>
        </w:rPr>
        <w:t>6.2.</w:t>
      </w:r>
      <w:r w:rsidRPr="00E7470F">
        <w:rPr>
          <w:rFonts w:ascii="Arial" w:hAnsi="Arial" w:cs="Arial"/>
          <w:color w:val="00435B"/>
          <w:sz w:val="18"/>
          <w:szCs w:val="18"/>
        </w:rPr>
        <w:tab/>
      </w:r>
      <w:r w:rsidRPr="00E7470F">
        <w:rPr>
          <w:rFonts w:ascii="Arial" w:eastAsia="Arial" w:hAnsi="Arial" w:cs="Arial"/>
          <w:b/>
          <w:bCs/>
          <w:color w:val="00435B"/>
          <w:sz w:val="18"/>
          <w:szCs w:val="18"/>
        </w:rPr>
        <w:t>Paslaugų, kurios yra vienkartinio pobūdžio, teikiamos periodiškai arba pagal Pirkėjo Užsakymą perdavimas–priėmimas</w:t>
      </w:r>
    </w:p>
    <w:p w14:paraId="46E72A7C"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6.2.1.</w:t>
      </w:r>
      <w:r w:rsidRPr="00E7470F">
        <w:rPr>
          <w:rFonts w:ascii="Arial" w:hAnsi="Arial" w:cs="Arial"/>
          <w:color w:val="00435B"/>
          <w:sz w:val="18"/>
          <w:szCs w:val="18"/>
        </w:rPr>
        <w:tab/>
      </w:r>
      <w:r w:rsidRPr="00E7470F">
        <w:rPr>
          <w:rFonts w:ascii="Arial" w:eastAsia="Arial" w:hAnsi="Arial" w:cs="Arial"/>
          <w:color w:val="00435B"/>
          <w:sz w:val="18"/>
          <w:szCs w:val="18"/>
        </w:rPr>
        <w:t xml:space="preserve">Tiekėjas privalo </w:t>
      </w:r>
      <w:r w:rsidRPr="00E7470F">
        <w:rPr>
          <w:rFonts w:ascii="Arial" w:hAnsi="Arial" w:cs="Arial"/>
          <w:color w:val="00435B"/>
          <w:sz w:val="18"/>
          <w:szCs w:val="18"/>
        </w:rPr>
        <w:t>suteikti Paslaugas ir perduoti Paslaugų rezultatą (jei taikoma) Pirkėjui</w:t>
      </w:r>
      <w:r w:rsidRPr="00E7470F">
        <w:rPr>
          <w:rFonts w:ascii="Arial" w:eastAsia="Arial" w:hAnsi="Arial" w:cs="Arial"/>
          <w:color w:val="00435B"/>
          <w:sz w:val="18"/>
          <w:szCs w:val="18"/>
        </w:rPr>
        <w:t>, o Pirkėjas privalo kokybiškai suteiktas ir Sutarties bei įstatymų ir kitų teisės aktų reikalavimus atitinkančias Paslaugas priimti. Paslaugos turi būti suteiktos Specialiosiose sąlygose nurodytu būdu ir terminais.</w:t>
      </w:r>
    </w:p>
    <w:p w14:paraId="2D55B469"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6.2.2.</w:t>
      </w:r>
      <w:r w:rsidRPr="00E7470F">
        <w:rPr>
          <w:rFonts w:ascii="Arial" w:hAnsi="Arial" w:cs="Arial"/>
          <w:color w:val="00435B"/>
          <w:sz w:val="18"/>
          <w:szCs w:val="18"/>
        </w:rPr>
        <w:tab/>
      </w:r>
      <w:r w:rsidRPr="00E7470F">
        <w:rPr>
          <w:rFonts w:ascii="Arial" w:eastAsia="Arial" w:hAnsi="Arial" w:cs="Arial"/>
          <w:color w:val="00435B"/>
          <w:sz w:val="18"/>
          <w:szCs w:val="18"/>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F6E00F"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6.2.3.</w:t>
      </w:r>
      <w:r w:rsidRPr="00E7470F">
        <w:rPr>
          <w:rFonts w:ascii="Arial" w:eastAsia="Arial" w:hAnsi="Arial" w:cs="Arial"/>
          <w:color w:val="00435B"/>
          <w:sz w:val="18"/>
          <w:szCs w:val="18"/>
        </w:rPr>
        <w:tab/>
        <w:t>Tiekėjui suteikus Paslaugas, Pirkėjas atlieka jų patikrinimą ir privalo:</w:t>
      </w:r>
    </w:p>
    <w:p w14:paraId="58FE76F7"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6.2.3.1.</w:t>
      </w:r>
      <w:r w:rsidRPr="00E7470F">
        <w:rPr>
          <w:rFonts w:ascii="Arial" w:hAnsi="Arial" w:cs="Arial"/>
          <w:color w:val="00435B"/>
          <w:sz w:val="18"/>
          <w:szCs w:val="18"/>
        </w:rPr>
        <w:tab/>
      </w:r>
      <w:r w:rsidRPr="00E7470F">
        <w:rPr>
          <w:rFonts w:ascii="Arial" w:eastAsia="Arial" w:hAnsi="Arial" w:cs="Arial"/>
          <w:color w:val="00435B"/>
          <w:sz w:val="18"/>
          <w:szCs w:val="18"/>
        </w:rPr>
        <w:t>ne vėliau kaip per 5 (penkias) darbo dienas nuo faktinio Paslaugų suteikimo ir Paslaugų perdavimo–priėmimo akto pateikimo priimti Paslaugų rezultatą, pasirašydamas Paslaugų perdavimo–priėmimo aktą; arba</w:t>
      </w:r>
    </w:p>
    <w:p w14:paraId="3526C191"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6.2.3.2.</w:t>
      </w:r>
      <w:r w:rsidRPr="00E7470F">
        <w:rPr>
          <w:rFonts w:ascii="Arial" w:hAnsi="Arial" w:cs="Arial"/>
          <w:color w:val="00435B"/>
          <w:sz w:val="18"/>
          <w:szCs w:val="18"/>
        </w:rPr>
        <w:tab/>
      </w:r>
      <w:r w:rsidRPr="00E7470F">
        <w:rPr>
          <w:rFonts w:ascii="Arial" w:eastAsia="Arial" w:hAnsi="Arial" w:cs="Arial"/>
          <w:color w:val="00435B"/>
          <w:sz w:val="18"/>
          <w:szCs w:val="18"/>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7470F">
        <w:rPr>
          <w:rFonts w:ascii="Arial" w:eastAsia="Arial" w:hAnsi="Arial" w:cs="Arial"/>
          <w:b/>
          <w:bCs/>
          <w:color w:val="00435B"/>
          <w:sz w:val="18"/>
          <w:szCs w:val="18"/>
        </w:rPr>
        <w:t>toliau – Defektų aktas</w:t>
      </w:r>
      <w:r w:rsidRPr="00E7470F">
        <w:rPr>
          <w:rFonts w:ascii="Arial" w:eastAsia="Arial" w:hAnsi="Arial" w:cs="Arial"/>
          <w:color w:val="00435B"/>
          <w:sz w:val="18"/>
          <w:szCs w:val="18"/>
        </w:rPr>
        <w:t>); arba</w:t>
      </w:r>
    </w:p>
    <w:p w14:paraId="2ADC975E"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6.2.3.3.</w:t>
      </w:r>
      <w:r w:rsidRPr="00E7470F">
        <w:rPr>
          <w:rFonts w:ascii="Arial" w:hAnsi="Arial" w:cs="Arial"/>
          <w:color w:val="00435B"/>
          <w:sz w:val="18"/>
          <w:szCs w:val="18"/>
        </w:rPr>
        <w:tab/>
      </w:r>
      <w:r w:rsidRPr="00E7470F">
        <w:rPr>
          <w:rFonts w:ascii="Arial" w:eastAsia="Arial" w:hAnsi="Arial" w:cs="Arial"/>
          <w:color w:val="00435B"/>
          <w:sz w:val="18"/>
          <w:szCs w:val="18"/>
        </w:rPr>
        <w:t>atsisakyti priimti Paslaugų rezultatą ir įteikti (arba išsiųsti) Defektų aktą Tiekėjui dėl netinkamų Paslaugų ar jų dalies.</w:t>
      </w:r>
    </w:p>
    <w:p w14:paraId="6BA7B3C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6.2.4.</w:t>
      </w:r>
      <w:r w:rsidRPr="00E7470F">
        <w:rPr>
          <w:rFonts w:ascii="Arial" w:hAnsi="Arial" w:cs="Arial"/>
          <w:color w:val="00435B"/>
          <w:sz w:val="18"/>
          <w:szCs w:val="18"/>
        </w:rPr>
        <w:tab/>
      </w:r>
      <w:r w:rsidRPr="00E7470F">
        <w:rPr>
          <w:rFonts w:ascii="Arial" w:eastAsia="Arial" w:hAnsi="Arial" w:cs="Arial"/>
          <w:color w:val="00435B"/>
          <w:sz w:val="18"/>
          <w:szCs w:val="18"/>
        </w:rPr>
        <w:t>Paslaugų perdavimo–priėmimo akte turi būti nurodoma data, kada Tiekėjas suteikė Paslaugas ir pateikė visus reikiamus dokumentus.</w:t>
      </w:r>
    </w:p>
    <w:p w14:paraId="1BA805AD"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6.2.5.</w:t>
      </w:r>
      <w:r w:rsidRPr="00E7470F">
        <w:rPr>
          <w:rFonts w:ascii="Arial" w:hAnsi="Arial" w:cs="Arial"/>
          <w:color w:val="00435B"/>
          <w:sz w:val="18"/>
          <w:szCs w:val="18"/>
        </w:rPr>
        <w:tab/>
      </w:r>
      <w:r w:rsidRPr="00E7470F">
        <w:rPr>
          <w:rFonts w:ascii="Arial" w:eastAsia="Arial" w:hAnsi="Arial" w:cs="Arial"/>
          <w:color w:val="00435B"/>
          <w:sz w:val="18"/>
          <w:szCs w:val="18"/>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E7C6A"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6.2.6.</w:t>
      </w:r>
      <w:r w:rsidRPr="00E7470F">
        <w:rPr>
          <w:rFonts w:ascii="Arial" w:hAnsi="Arial" w:cs="Arial"/>
          <w:color w:val="00435B"/>
          <w:sz w:val="18"/>
          <w:szCs w:val="18"/>
        </w:rPr>
        <w:tab/>
      </w:r>
      <w:r w:rsidRPr="00E7470F">
        <w:rPr>
          <w:rFonts w:ascii="Arial" w:eastAsia="Arial" w:hAnsi="Arial" w:cs="Arial"/>
          <w:color w:val="00435B"/>
          <w:sz w:val="18"/>
          <w:szCs w:val="18"/>
        </w:rPr>
        <w:t>Jeigu Pirkėjas per 5 (penkias) darbo dienas nuo Paslaugų perdavimo–priėmimo akto gavimo nepateikia (neišsiunčia) Tiekėjui Defektų akto, laikoma, kad Pirkėjas Paslaugas priėmė ir joms pretenzijų neturi.</w:t>
      </w:r>
    </w:p>
    <w:p w14:paraId="3327BBAF"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lastRenderedPageBreak/>
        <w:t>6.2.7.</w:t>
      </w:r>
      <w:r w:rsidRPr="00E7470F">
        <w:rPr>
          <w:rFonts w:ascii="Arial" w:hAnsi="Arial" w:cs="Arial"/>
          <w:color w:val="00435B"/>
          <w:sz w:val="18"/>
          <w:szCs w:val="18"/>
        </w:rPr>
        <w:tab/>
        <w:t xml:space="preserve">Su Paslaugomis susijusių prekių </w:t>
      </w:r>
      <w:r w:rsidRPr="00E7470F">
        <w:rPr>
          <w:rFonts w:ascii="Arial" w:eastAsia="Arial" w:hAnsi="Arial" w:cs="Arial"/>
          <w:color w:val="00435B"/>
          <w:sz w:val="18"/>
          <w:szCs w:val="18"/>
        </w:rPr>
        <w:t>praradimo ar sugadinimo ar atsitiktinio žuvimo rizika Pirkėjui iš Tiekėjo pereina nuo faktinio tokių Paslaugų priėmimo momento.</w:t>
      </w:r>
    </w:p>
    <w:p w14:paraId="165805DD"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6.2.8.</w:t>
      </w:r>
      <w:r w:rsidRPr="00E7470F">
        <w:rPr>
          <w:rFonts w:ascii="Arial" w:hAnsi="Arial" w:cs="Arial"/>
          <w:color w:val="00435B"/>
          <w:sz w:val="18"/>
          <w:szCs w:val="18"/>
        </w:rPr>
        <w:tab/>
      </w:r>
      <w:r w:rsidRPr="00E7470F">
        <w:rPr>
          <w:rFonts w:ascii="Arial" w:eastAsia="Arial" w:hAnsi="Arial" w:cs="Arial"/>
          <w:color w:val="00435B"/>
          <w:sz w:val="18"/>
          <w:szCs w:val="18"/>
        </w:rPr>
        <w:t>Pirkėjas turi teisę naudotis Paslaugų rezultatu (jei taikoma) tik po Paslaugų perdavimo–priėmimo akto pasirašymo.</w:t>
      </w:r>
    </w:p>
    <w:p w14:paraId="49E5A83B"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A73BB13"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b/>
          <w:bCs/>
          <w:color w:val="00435B"/>
          <w:sz w:val="18"/>
          <w:szCs w:val="18"/>
        </w:rPr>
      </w:pPr>
    </w:p>
    <w:p w14:paraId="14DC8100"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color w:val="00435B"/>
          <w:sz w:val="18"/>
          <w:szCs w:val="18"/>
        </w:rPr>
        <w:t>6.3.</w:t>
      </w:r>
      <w:r w:rsidRPr="00E7470F">
        <w:rPr>
          <w:rFonts w:ascii="Arial" w:eastAsia="Arial" w:hAnsi="Arial" w:cs="Arial"/>
          <w:b/>
          <w:color w:val="00435B"/>
          <w:sz w:val="18"/>
          <w:szCs w:val="18"/>
        </w:rPr>
        <w:tab/>
      </w:r>
      <w:r w:rsidRPr="00E7470F">
        <w:rPr>
          <w:rFonts w:ascii="Arial" w:eastAsia="Arial" w:hAnsi="Arial" w:cs="Arial"/>
          <w:b/>
          <w:bCs/>
          <w:color w:val="00435B"/>
          <w:sz w:val="18"/>
          <w:szCs w:val="18"/>
        </w:rPr>
        <w:t>Paslaugų</w:t>
      </w:r>
      <w:r w:rsidRPr="00E7470F">
        <w:rPr>
          <w:rFonts w:ascii="Arial" w:eastAsia="Arial" w:hAnsi="Arial" w:cs="Arial"/>
          <w:b/>
          <w:color w:val="00435B"/>
          <w:sz w:val="18"/>
          <w:szCs w:val="18"/>
        </w:rPr>
        <w:t>, kurios teikiamos etapais, perdavimas–priėmimas</w:t>
      </w:r>
    </w:p>
    <w:p w14:paraId="6A4DA035" w14:textId="77777777" w:rsidR="00DE3C8B" w:rsidRPr="00E7470F" w:rsidRDefault="00DE3C8B" w:rsidP="00DE3C8B">
      <w:pPr>
        <w:rPr>
          <w:rFonts w:ascii="Arial" w:eastAsia="Arial" w:hAnsi="Arial" w:cs="Arial"/>
          <w:color w:val="00435B"/>
          <w:sz w:val="18"/>
          <w:szCs w:val="18"/>
        </w:rPr>
      </w:pPr>
      <w:r w:rsidRPr="00E7470F">
        <w:rPr>
          <w:rFonts w:ascii="Arial" w:eastAsia="Arial" w:hAnsi="Arial" w:cs="Arial"/>
          <w:color w:val="00435B"/>
          <w:sz w:val="18"/>
          <w:szCs w:val="18"/>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080ED6"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6.3.2.</w:t>
      </w:r>
      <w:r w:rsidRPr="00E7470F">
        <w:rPr>
          <w:rFonts w:ascii="Arial" w:hAnsi="Arial" w:cs="Arial"/>
          <w:color w:val="00435B"/>
          <w:sz w:val="18"/>
          <w:szCs w:val="18"/>
        </w:rPr>
        <w:tab/>
      </w:r>
      <w:r w:rsidRPr="00E7470F">
        <w:rPr>
          <w:rFonts w:ascii="Arial" w:eastAsia="Arial" w:hAnsi="Arial" w:cs="Arial"/>
          <w:color w:val="00435B"/>
          <w:sz w:val="18"/>
          <w:szCs w:val="18"/>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2DEBB4" w14:textId="77777777" w:rsidR="00DE3C8B" w:rsidRPr="00E7470F" w:rsidRDefault="00DE3C8B" w:rsidP="00DE3C8B">
      <w:pPr>
        <w:jc w:val="both"/>
        <w:rPr>
          <w:rFonts w:ascii="Arial" w:eastAsia="Arial" w:hAnsi="Arial" w:cs="Arial"/>
          <w:color w:val="00435B"/>
          <w:sz w:val="18"/>
          <w:szCs w:val="18"/>
        </w:rPr>
      </w:pPr>
      <w:r w:rsidRPr="00E7470F">
        <w:rPr>
          <w:rFonts w:ascii="Arial" w:eastAsia="Arial" w:hAnsi="Arial" w:cs="Arial"/>
          <w:color w:val="00435B"/>
          <w:sz w:val="18"/>
          <w:szCs w:val="18"/>
        </w:rPr>
        <w:t>6.3.3. Pirkėjas pasirašo kiekvieną Paslaugų perdavimo–priėmimo aktą su sąlyga, kad buvo priimti visi ankstesni etapai, jeigu Specialiosiose sąlygose nėra nurodyta kitaip.</w:t>
      </w:r>
    </w:p>
    <w:p w14:paraId="03B82891" w14:textId="77777777" w:rsidR="00DE3C8B" w:rsidRPr="00E7470F" w:rsidRDefault="00DE3C8B" w:rsidP="00DE3C8B">
      <w:pPr>
        <w:jc w:val="both"/>
        <w:rPr>
          <w:rFonts w:ascii="Arial" w:eastAsia="Arial" w:hAnsi="Arial" w:cs="Arial"/>
          <w:color w:val="00435B"/>
          <w:sz w:val="18"/>
          <w:szCs w:val="18"/>
        </w:rPr>
      </w:pPr>
      <w:r w:rsidRPr="00E7470F">
        <w:rPr>
          <w:rFonts w:ascii="Arial" w:eastAsia="Arial" w:hAnsi="Arial" w:cs="Arial"/>
          <w:color w:val="00435B"/>
          <w:sz w:val="18"/>
          <w:szCs w:val="18"/>
        </w:rPr>
        <w:t>6.3.4. Suteikus visuose etapuose numatytas Paslaugas, t. y. baigus teikti Paslaugas, pasirašomas galutinis suteiktų Paslaugų perdavimo–priėmimo aktas.</w:t>
      </w:r>
    </w:p>
    <w:p w14:paraId="4AF903CA"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6.3.5.</w:t>
      </w:r>
      <w:r w:rsidRPr="00E7470F">
        <w:rPr>
          <w:rFonts w:ascii="Arial" w:hAnsi="Arial" w:cs="Arial"/>
          <w:color w:val="00435B"/>
          <w:sz w:val="18"/>
          <w:szCs w:val="18"/>
        </w:rPr>
        <w:tab/>
      </w:r>
      <w:r w:rsidRPr="00E7470F">
        <w:rPr>
          <w:rFonts w:ascii="Arial" w:eastAsia="Arial" w:hAnsi="Arial" w:cs="Arial"/>
          <w:color w:val="00435B"/>
          <w:sz w:val="18"/>
          <w:szCs w:val="18"/>
        </w:rPr>
        <w:t>Tiekėjui suteikus Paslaugas konkrečiame etape, Pirkėjas atlieka Paslaugų rezultato patikrinimą ir privalo:</w:t>
      </w:r>
    </w:p>
    <w:p w14:paraId="4E13304D"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6.3.5.1. ne vėliau kaip per 5 (penkias) darbo dienas nuo faktinio Paslaugų etapo suteikimo ir Paslaugų perdavimo–priėmimo akto pateikimo priimti Paslaugų etapo rezultatą, pasirašydamas Paslaugų perdavimo–priėmimo aktą; arba</w:t>
      </w:r>
    </w:p>
    <w:p w14:paraId="5130E49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6.3.5.2.</w:t>
      </w:r>
      <w:r w:rsidRPr="00E7470F">
        <w:rPr>
          <w:rFonts w:ascii="Arial" w:hAnsi="Arial" w:cs="Arial"/>
          <w:color w:val="00435B"/>
          <w:sz w:val="18"/>
          <w:szCs w:val="18"/>
        </w:rPr>
        <w:tab/>
      </w:r>
      <w:r w:rsidRPr="00E7470F">
        <w:rPr>
          <w:rFonts w:ascii="Arial" w:eastAsia="Arial" w:hAnsi="Arial" w:cs="Arial"/>
          <w:color w:val="00435B"/>
          <w:sz w:val="18"/>
          <w:szCs w:val="18"/>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7470F">
        <w:rPr>
          <w:rFonts w:ascii="Arial" w:eastAsia="Arial" w:hAnsi="Arial" w:cs="Arial"/>
          <w:b/>
          <w:bCs/>
          <w:color w:val="00435B"/>
          <w:sz w:val="18"/>
          <w:szCs w:val="18"/>
        </w:rPr>
        <w:t>Defektų aktas</w:t>
      </w:r>
      <w:r w:rsidRPr="00E7470F">
        <w:rPr>
          <w:rFonts w:ascii="Arial" w:eastAsia="Arial" w:hAnsi="Arial" w:cs="Arial"/>
          <w:color w:val="00435B"/>
          <w:sz w:val="18"/>
          <w:szCs w:val="18"/>
        </w:rPr>
        <w:t>); arba</w:t>
      </w:r>
    </w:p>
    <w:p w14:paraId="5BBE8744"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6.3.5.3. atsisakyti priimti Paslaugų etapo rezultatą ir įteikti (arba išsiųsti) Defektų aktą Tiekėjui dėl netinkamai suteiktų šio etapo Paslaugų.</w:t>
      </w:r>
    </w:p>
    <w:p w14:paraId="375812B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6.3.6.</w:t>
      </w:r>
      <w:r w:rsidRPr="00E7470F">
        <w:rPr>
          <w:rFonts w:ascii="Arial" w:hAnsi="Arial" w:cs="Arial"/>
          <w:color w:val="00435B"/>
          <w:sz w:val="18"/>
          <w:szCs w:val="18"/>
        </w:rPr>
        <w:tab/>
      </w:r>
      <w:r w:rsidRPr="00E7470F">
        <w:rPr>
          <w:rFonts w:ascii="Arial" w:eastAsia="Arial" w:hAnsi="Arial" w:cs="Arial"/>
          <w:color w:val="00435B"/>
          <w:sz w:val="18"/>
          <w:szCs w:val="18"/>
        </w:rPr>
        <w:t>Paslaugų perdavimo–priėmimo akte turi būti nurodoma data, kada Tiekėjas suteikė Paslaugas konkrečiame etape ir pateikė visus reikiamus dokumentus (jei taikoma).</w:t>
      </w:r>
    </w:p>
    <w:p w14:paraId="48D20C15"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6.3.7.</w:t>
      </w:r>
      <w:r w:rsidRPr="00E7470F">
        <w:rPr>
          <w:rFonts w:ascii="Arial" w:eastAsia="Arial" w:hAnsi="Arial" w:cs="Arial"/>
          <w:color w:val="00435B"/>
          <w:sz w:val="18"/>
          <w:szCs w:val="18"/>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265E2A"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6.3.8.</w:t>
      </w:r>
      <w:r w:rsidRPr="00E7470F">
        <w:rPr>
          <w:rFonts w:ascii="Arial" w:hAnsi="Arial" w:cs="Arial"/>
          <w:color w:val="00435B"/>
          <w:sz w:val="18"/>
          <w:szCs w:val="18"/>
        </w:rPr>
        <w:tab/>
      </w:r>
      <w:r w:rsidRPr="00E7470F">
        <w:rPr>
          <w:rFonts w:ascii="Arial" w:eastAsia="Arial" w:hAnsi="Arial" w:cs="Arial"/>
          <w:color w:val="00435B"/>
          <w:sz w:val="18"/>
          <w:szCs w:val="18"/>
        </w:rPr>
        <w:t>Jeigu Pirkėjas per 5 (penkias) darbo dienas nuo Paslaugų perdavimo–priėmimo akto gavimo nepateikia (neišsiunčia) Tiekėjui Defektų akto, laikoma, kad Pirkėjas Paslaugas konkrečiame etape priėmė ir joms pretenzijų neturi.</w:t>
      </w:r>
    </w:p>
    <w:p w14:paraId="03F7579D"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6.3.9.</w:t>
      </w:r>
      <w:r w:rsidRPr="00E7470F">
        <w:rPr>
          <w:rFonts w:ascii="Arial" w:hAnsi="Arial" w:cs="Arial"/>
          <w:color w:val="00435B"/>
          <w:sz w:val="18"/>
          <w:szCs w:val="18"/>
        </w:rPr>
        <w:tab/>
      </w:r>
      <w:r w:rsidRPr="00E7470F">
        <w:rPr>
          <w:rFonts w:ascii="Arial" w:eastAsia="Arial" w:hAnsi="Arial" w:cs="Arial"/>
          <w:color w:val="00435B"/>
          <w:sz w:val="18"/>
          <w:szCs w:val="18"/>
        </w:rPr>
        <w:t xml:space="preserve">Pirkėjas turi teisę naudotis Paslaugų, teikiamų etapais, rezultatu tik po galutinio Paslaugų perdavimo–priėmimo akto pasirašymo, </w:t>
      </w:r>
      <w:r w:rsidRPr="00E7470F">
        <w:rPr>
          <w:rFonts w:ascii="Arial" w:hAnsi="Arial" w:cs="Arial"/>
          <w:color w:val="00435B"/>
          <w:sz w:val="18"/>
          <w:szCs w:val="18"/>
        </w:rPr>
        <w:t>jeigu kitaip nenumatyta Specialiosiose sąlygose.</w:t>
      </w:r>
    </w:p>
    <w:p w14:paraId="42E8DA28" w14:textId="77777777" w:rsidR="00DE3C8B" w:rsidRPr="00E7470F" w:rsidRDefault="00DE3C8B" w:rsidP="00DE3C8B">
      <w:pPr>
        <w:keepNext/>
        <w:keepLines/>
        <w:tabs>
          <w:tab w:val="left" w:pos="567"/>
          <w:tab w:val="left" w:pos="851"/>
          <w:tab w:val="left" w:pos="992"/>
          <w:tab w:val="left" w:pos="1134"/>
        </w:tabs>
        <w:jc w:val="both"/>
        <w:rPr>
          <w:rFonts w:ascii="Arial" w:eastAsia="Arial" w:hAnsi="Arial" w:cs="Arial"/>
          <w:bCs/>
          <w:color w:val="00435B"/>
          <w:sz w:val="18"/>
          <w:szCs w:val="18"/>
        </w:rPr>
      </w:pPr>
      <w:r w:rsidRPr="00E7470F">
        <w:rPr>
          <w:rFonts w:ascii="Arial" w:eastAsia="Arial" w:hAnsi="Arial" w:cs="Arial"/>
          <w:color w:val="00435B"/>
          <w:sz w:val="18"/>
          <w:szCs w:val="18"/>
        </w:rPr>
        <w:t>6.3.10. Bet kurio vėlesnio Paslaugų etapo atlikimo terminas, susijęs su ankstesniojo Paslaugų etapo suteikimu, nėra automatiškai pratęsiamas, kai Pirkėjas nepasirašo ankstesniojo etapo Paslaugų perdavimo–priėmimo akto dėl Tiekėjo kaltės.</w:t>
      </w:r>
    </w:p>
    <w:p w14:paraId="7A060C3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5108CF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76FC2BCD"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color w:val="00435B"/>
          <w:sz w:val="18"/>
          <w:szCs w:val="18"/>
        </w:rPr>
      </w:pPr>
      <w:r w:rsidRPr="00E7470F">
        <w:rPr>
          <w:rFonts w:ascii="Arial" w:eastAsia="Arial" w:hAnsi="Arial" w:cs="Arial"/>
          <w:b/>
          <w:bCs/>
          <w:caps/>
          <w:color w:val="00435B"/>
          <w:sz w:val="18"/>
          <w:szCs w:val="18"/>
        </w:rPr>
        <w:t>7.</w:t>
      </w:r>
      <w:r w:rsidRPr="00E7470F">
        <w:rPr>
          <w:rFonts w:ascii="Arial" w:hAnsi="Arial" w:cs="Arial"/>
          <w:color w:val="00435B"/>
          <w:sz w:val="18"/>
          <w:szCs w:val="18"/>
        </w:rPr>
        <w:tab/>
      </w:r>
      <w:r w:rsidRPr="00E7470F">
        <w:rPr>
          <w:rFonts w:ascii="Arial" w:eastAsia="Arial" w:hAnsi="Arial" w:cs="Arial"/>
          <w:b/>
          <w:bCs/>
          <w:caps/>
          <w:color w:val="00435B"/>
          <w:sz w:val="18"/>
          <w:szCs w:val="18"/>
        </w:rPr>
        <w:t>Tiekėjo garantiniai įsipareigojimai</w:t>
      </w:r>
    </w:p>
    <w:p w14:paraId="43295C65"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color w:val="00435B"/>
          <w:sz w:val="18"/>
          <w:szCs w:val="18"/>
        </w:rPr>
      </w:pPr>
    </w:p>
    <w:p w14:paraId="24CA7186"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7.1.</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Garantiniai terminai (jei taikoma)</w:t>
      </w:r>
    </w:p>
    <w:p w14:paraId="0571EB90" w14:textId="77777777" w:rsidR="00DE3C8B" w:rsidRPr="00E7470F" w:rsidRDefault="00DE3C8B" w:rsidP="00DE3C8B">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7.1.1.</w:t>
      </w:r>
      <w:r w:rsidRPr="00E7470F">
        <w:rPr>
          <w:rFonts w:ascii="Arial" w:hAnsi="Arial" w:cs="Arial"/>
          <w:color w:val="00435B"/>
          <w:sz w:val="18"/>
          <w:szCs w:val="18"/>
        </w:rPr>
        <w:tab/>
      </w:r>
      <w:r w:rsidRPr="00E7470F">
        <w:rPr>
          <w:rFonts w:ascii="Arial" w:eastAsia="Arial" w:hAnsi="Arial" w:cs="Arial"/>
          <w:color w:val="00435B"/>
          <w:sz w:val="18"/>
          <w:szCs w:val="18"/>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E66AA88" w14:textId="77777777" w:rsidR="00DE3C8B" w:rsidRPr="00E7470F" w:rsidRDefault="00DE3C8B" w:rsidP="00DE3C8B">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7.1.2.</w:t>
      </w:r>
      <w:r w:rsidRPr="00E7470F">
        <w:rPr>
          <w:rFonts w:ascii="Arial" w:eastAsia="Arial" w:hAnsi="Arial" w:cs="Arial"/>
          <w:color w:val="00435B"/>
          <w:sz w:val="18"/>
          <w:szCs w:val="18"/>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A91E97" w14:textId="77777777" w:rsidR="00DE3C8B" w:rsidRPr="00E7470F" w:rsidRDefault="00DE3C8B" w:rsidP="00DE3C8B">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7.1.3.</w:t>
      </w:r>
      <w:r w:rsidRPr="00E7470F">
        <w:rPr>
          <w:rFonts w:ascii="Arial" w:hAnsi="Arial" w:cs="Arial"/>
          <w:color w:val="00435B"/>
          <w:sz w:val="18"/>
          <w:szCs w:val="18"/>
        </w:rPr>
        <w:tab/>
      </w:r>
      <w:r w:rsidRPr="00E7470F">
        <w:rPr>
          <w:rFonts w:ascii="Arial" w:eastAsia="Arial" w:hAnsi="Arial" w:cs="Arial"/>
          <w:color w:val="00435B"/>
          <w:sz w:val="18"/>
          <w:szCs w:val="18"/>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075202" w14:textId="77777777" w:rsidR="00DE3C8B" w:rsidRPr="00E7470F" w:rsidRDefault="00DE3C8B" w:rsidP="00DE3C8B">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color w:val="00435B"/>
          <w:sz w:val="18"/>
          <w:szCs w:val="18"/>
        </w:rPr>
      </w:pPr>
    </w:p>
    <w:p w14:paraId="15E1F7B0"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color w:val="00435B"/>
          <w:sz w:val="18"/>
          <w:szCs w:val="18"/>
        </w:rPr>
      </w:pPr>
      <w:r w:rsidRPr="00E7470F">
        <w:rPr>
          <w:rFonts w:ascii="Arial" w:eastAsia="Arial" w:hAnsi="Arial" w:cs="Arial"/>
          <w:b/>
          <w:bCs/>
          <w:color w:val="00435B"/>
          <w:sz w:val="18"/>
          <w:szCs w:val="18"/>
        </w:rPr>
        <w:t>7.2.</w:t>
      </w:r>
      <w:r w:rsidRPr="00E7470F">
        <w:rPr>
          <w:rFonts w:ascii="Arial" w:hAnsi="Arial" w:cs="Arial"/>
          <w:color w:val="00435B"/>
          <w:sz w:val="18"/>
          <w:szCs w:val="18"/>
        </w:rPr>
        <w:tab/>
      </w:r>
      <w:r w:rsidRPr="00E7470F">
        <w:rPr>
          <w:rFonts w:ascii="Arial" w:eastAsia="Arial" w:hAnsi="Arial" w:cs="Arial"/>
          <w:b/>
          <w:bCs/>
          <w:color w:val="00435B"/>
          <w:sz w:val="18"/>
          <w:szCs w:val="18"/>
        </w:rPr>
        <w:t>Pretenzijos dėl Paslaugų trūkumų</w:t>
      </w:r>
    </w:p>
    <w:p w14:paraId="18E7D01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7.2.1.</w:t>
      </w:r>
      <w:r w:rsidRPr="00E7470F">
        <w:rPr>
          <w:rFonts w:ascii="Arial" w:hAnsi="Arial" w:cs="Arial"/>
          <w:color w:val="00435B"/>
          <w:sz w:val="18"/>
          <w:szCs w:val="18"/>
        </w:rPr>
        <w:tab/>
      </w:r>
      <w:r w:rsidRPr="00E7470F">
        <w:rPr>
          <w:rFonts w:ascii="Arial" w:eastAsia="Arial" w:hAnsi="Arial" w:cs="Arial"/>
          <w:color w:val="00435B"/>
          <w:sz w:val="18"/>
          <w:szCs w:val="18"/>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25C75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7.2.2.</w:t>
      </w:r>
      <w:r w:rsidRPr="00E7470F">
        <w:rPr>
          <w:rFonts w:ascii="Arial" w:eastAsia="Arial" w:hAnsi="Arial" w:cs="Arial"/>
          <w:color w:val="00435B"/>
          <w:sz w:val="18"/>
          <w:szCs w:val="18"/>
        </w:rPr>
        <w:tab/>
        <w:t xml:space="preserve">Tiekėjas privalo neatlygintinai pašalinti visus Paslaugų trūkumus, už kuriuos atsako Tiekėjas, per Pirkėjo pretenzijoje nustatytus protingus terminus, jeigu konkretūs terminai nėra nustatyti Specialiosiose sąlygose, kurie skaičiuojami nuo </w:t>
      </w:r>
      <w:r w:rsidRPr="00E7470F">
        <w:rPr>
          <w:rFonts w:ascii="Arial" w:eastAsia="Arial" w:hAnsi="Arial" w:cs="Arial"/>
          <w:color w:val="00435B"/>
          <w:sz w:val="18"/>
          <w:szCs w:val="18"/>
        </w:rPr>
        <w:lastRenderedPageBreak/>
        <w:t>pretenzijos gavimo dienos.</w:t>
      </w:r>
    </w:p>
    <w:p w14:paraId="145CF9B3" w14:textId="77777777" w:rsidR="00DE3C8B" w:rsidRPr="00E7470F" w:rsidRDefault="00DE3C8B" w:rsidP="00DE3C8B">
      <w:pPr>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 xml:space="preserve">7.2.3. Jei Tiekėjas nepripažįsta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E3F821" w14:textId="77777777" w:rsidR="00DE3C8B" w:rsidRPr="00E7470F" w:rsidRDefault="00DE3C8B" w:rsidP="00DE3C8B">
      <w:pPr>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 xml:space="preserve">7.2.3.1. jei </w:t>
      </w:r>
      <w:r w:rsidRPr="00E7470F">
        <w:rPr>
          <w:rFonts w:ascii="Arial" w:eastAsia="Arial" w:hAnsi="Arial" w:cs="Arial"/>
          <w:color w:val="00435B"/>
          <w:sz w:val="18"/>
          <w:szCs w:val="18"/>
        </w:rPr>
        <w:t>Paslaugų rezultatas</w:t>
      </w:r>
      <w:r w:rsidRPr="00E7470F">
        <w:rPr>
          <w:rFonts w:ascii="Arial" w:hAnsi="Arial" w:cs="Arial"/>
          <w:color w:val="00435B"/>
          <w:sz w:val="18"/>
          <w:szCs w:val="18"/>
        </w:rPr>
        <w:t xml:space="preserve"> atitinka Sutartyje ir įstatymuose bei kituose teisės aktuose nurodytus reikalavimus – Pirkėjas;</w:t>
      </w:r>
    </w:p>
    <w:p w14:paraId="3DB2FB5B" w14:textId="77777777" w:rsidR="00DE3C8B" w:rsidRPr="00E7470F" w:rsidRDefault="00DE3C8B" w:rsidP="00DE3C8B">
      <w:pPr>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 xml:space="preserve">7.2.3.2. jei </w:t>
      </w:r>
      <w:r w:rsidRPr="00E7470F">
        <w:rPr>
          <w:rFonts w:ascii="Arial" w:eastAsia="Arial" w:hAnsi="Arial" w:cs="Arial"/>
          <w:color w:val="00435B"/>
          <w:sz w:val="18"/>
          <w:szCs w:val="18"/>
        </w:rPr>
        <w:t>Paslaugų rezultatas</w:t>
      </w:r>
      <w:r w:rsidRPr="00E7470F">
        <w:rPr>
          <w:rFonts w:ascii="Arial" w:hAnsi="Arial" w:cs="Arial"/>
          <w:color w:val="00435B"/>
          <w:sz w:val="18"/>
          <w:szCs w:val="18"/>
        </w:rPr>
        <w:t xml:space="preserve"> neatitinka Sutartyje ir įstatymuose bei kituose teisės aktuose nurodytų reikalavimų – Tiekėjas.</w:t>
      </w:r>
    </w:p>
    <w:p w14:paraId="1661A515" w14:textId="77777777" w:rsidR="00DE3C8B" w:rsidRPr="00E7470F" w:rsidRDefault="00DE3C8B" w:rsidP="00DE3C8B">
      <w:pPr>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7.2.4. Ekspertizės išvados Šalims yra privalomos.</w:t>
      </w:r>
    </w:p>
    <w:p w14:paraId="3B06D3FF" w14:textId="77777777" w:rsidR="00DE3C8B" w:rsidRPr="00E7470F" w:rsidRDefault="00DE3C8B" w:rsidP="00DE3C8B">
      <w:pPr>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FFFAE6A" w14:textId="77777777" w:rsidR="00DE3C8B" w:rsidRPr="00E7470F" w:rsidRDefault="00DE3C8B" w:rsidP="00DE3C8B">
      <w:pPr>
        <w:tabs>
          <w:tab w:val="left" w:pos="567"/>
          <w:tab w:val="left" w:pos="851"/>
          <w:tab w:val="left" w:pos="992"/>
          <w:tab w:val="left" w:pos="1134"/>
        </w:tabs>
        <w:jc w:val="both"/>
        <w:rPr>
          <w:rFonts w:ascii="Arial" w:eastAsia="Arial" w:hAnsi="Arial" w:cs="Arial"/>
          <w:b/>
          <w:bCs/>
          <w:color w:val="00435B"/>
          <w:sz w:val="18"/>
          <w:szCs w:val="18"/>
        </w:rPr>
      </w:pPr>
    </w:p>
    <w:p w14:paraId="5ED2C4A4"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7.3.</w:t>
      </w:r>
      <w:r w:rsidRPr="00E7470F">
        <w:rPr>
          <w:rFonts w:ascii="Arial" w:eastAsia="Arial" w:hAnsi="Arial" w:cs="Arial"/>
          <w:b/>
          <w:bCs/>
          <w:color w:val="00435B"/>
          <w:sz w:val="18"/>
          <w:szCs w:val="18"/>
        </w:rPr>
        <w:tab/>
        <w:t xml:space="preserve">Paslaugų </w:t>
      </w:r>
      <w:r w:rsidRPr="00E7470F">
        <w:rPr>
          <w:rFonts w:ascii="Arial" w:eastAsia="Arial" w:hAnsi="Arial" w:cs="Arial"/>
          <w:b/>
          <w:color w:val="00435B"/>
          <w:sz w:val="18"/>
          <w:szCs w:val="18"/>
        </w:rPr>
        <w:t>trūkumų šalinimas</w:t>
      </w:r>
    </w:p>
    <w:p w14:paraId="56CEA0E4"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7.3.1.</w:t>
      </w:r>
      <w:r w:rsidRPr="00E7470F">
        <w:rPr>
          <w:rFonts w:ascii="Arial" w:hAnsi="Arial" w:cs="Arial"/>
          <w:color w:val="00435B"/>
          <w:sz w:val="18"/>
          <w:szCs w:val="18"/>
        </w:rPr>
        <w:tab/>
      </w:r>
      <w:r w:rsidRPr="00E7470F">
        <w:rPr>
          <w:rFonts w:ascii="Arial" w:eastAsia="Arial" w:hAnsi="Arial" w:cs="Arial"/>
          <w:color w:val="00435B"/>
          <w:sz w:val="18"/>
          <w:szCs w:val="18"/>
        </w:rPr>
        <w:t>Tiekėjas privalo nemokamai pašalinti Paslaugų rezultato trūkumus. Jeigu nustatomi s</w:t>
      </w:r>
      <w:r w:rsidRPr="00E7470F">
        <w:rPr>
          <w:rFonts w:ascii="Arial" w:hAnsi="Arial" w:cs="Arial"/>
          <w:color w:val="00435B"/>
          <w:sz w:val="18"/>
          <w:szCs w:val="18"/>
        </w:rPr>
        <w:t xml:space="preserve">u Paslaugomis susijusių prekių trūkumai, Tiekėjas privalo </w:t>
      </w:r>
      <w:r w:rsidRPr="00E7470F">
        <w:rPr>
          <w:rFonts w:ascii="Arial" w:eastAsia="Arial" w:hAnsi="Arial" w:cs="Arial"/>
          <w:color w:val="00435B"/>
          <w:sz w:val="18"/>
          <w:szCs w:val="18"/>
        </w:rPr>
        <w:t xml:space="preserve">pašalinti </w:t>
      </w:r>
      <w:r w:rsidRPr="00E7470F">
        <w:rPr>
          <w:rFonts w:ascii="Arial" w:hAnsi="Arial" w:cs="Arial"/>
          <w:color w:val="00435B"/>
          <w:sz w:val="18"/>
          <w:szCs w:val="18"/>
        </w:rPr>
        <w:t>jų</w:t>
      </w:r>
      <w:r w:rsidRPr="00E7470F">
        <w:rPr>
          <w:rFonts w:ascii="Arial" w:eastAsia="Arial" w:hAnsi="Arial" w:cs="Arial"/>
          <w:color w:val="00435B"/>
          <w:sz w:val="18"/>
          <w:szCs w:val="18"/>
        </w:rPr>
        <w:t xml:space="preserve"> trūkumus, sutaisydamas prekes ar jų dalį arba pakeisdamas prekę nauja preke ar jos dalimi.</w:t>
      </w:r>
    </w:p>
    <w:p w14:paraId="4FFF387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7.3.2.</w:t>
      </w:r>
      <w:r w:rsidRPr="00E7470F">
        <w:rPr>
          <w:rFonts w:ascii="Arial" w:eastAsia="Arial" w:hAnsi="Arial" w:cs="Arial"/>
          <w:color w:val="00435B"/>
          <w:sz w:val="18"/>
          <w:szCs w:val="18"/>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2563A8"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7.3.3.</w:t>
      </w:r>
      <w:r w:rsidRPr="00E7470F">
        <w:rPr>
          <w:rFonts w:ascii="Arial" w:hAnsi="Arial" w:cs="Arial"/>
          <w:color w:val="00435B"/>
          <w:sz w:val="18"/>
          <w:szCs w:val="18"/>
        </w:rPr>
        <w:tab/>
      </w:r>
      <w:r w:rsidRPr="00E7470F">
        <w:rPr>
          <w:rFonts w:ascii="Arial" w:eastAsia="Arial" w:hAnsi="Arial" w:cs="Arial"/>
          <w:color w:val="00435B"/>
          <w:sz w:val="18"/>
          <w:szCs w:val="18"/>
        </w:rPr>
        <w:t>Sutaisytoje su Paslaugų teikimu susijusių prekių dalyje pakartotinai nustačius prekių trūkumų, Tiekėjas privalo pakeisti prekes naujomis kokybiškomis prekėmis, nebent Pirkėjas raštu sutiktų prekes dar kartą taisyti.</w:t>
      </w:r>
    </w:p>
    <w:p w14:paraId="6E6CC945"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7.3.4.</w:t>
      </w:r>
      <w:r w:rsidRPr="00E7470F">
        <w:rPr>
          <w:rFonts w:ascii="Arial" w:hAnsi="Arial" w:cs="Arial"/>
          <w:color w:val="00435B"/>
          <w:sz w:val="18"/>
          <w:szCs w:val="18"/>
        </w:rPr>
        <w:tab/>
      </w:r>
      <w:r w:rsidRPr="00E7470F">
        <w:rPr>
          <w:rFonts w:ascii="Arial" w:eastAsia="Arial" w:hAnsi="Arial" w:cs="Arial"/>
          <w:color w:val="00435B"/>
          <w:sz w:val="18"/>
          <w:szCs w:val="18"/>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72407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7.3.5.</w:t>
      </w:r>
      <w:r w:rsidRPr="00E7470F">
        <w:rPr>
          <w:rFonts w:ascii="Arial" w:eastAsia="Arial" w:hAnsi="Arial" w:cs="Arial"/>
          <w:color w:val="00435B"/>
          <w:sz w:val="18"/>
          <w:szCs w:val="18"/>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02024B7"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7.3.6.</w:t>
      </w:r>
      <w:r w:rsidRPr="00E7470F">
        <w:rPr>
          <w:rFonts w:ascii="Arial" w:eastAsia="Arial" w:hAnsi="Arial" w:cs="Arial"/>
          <w:color w:val="00435B"/>
          <w:sz w:val="18"/>
          <w:szCs w:val="18"/>
        </w:rPr>
        <w:tab/>
        <w:t>Tiekėjas, pašalinęs visus Paslaugų trūkumus, privalo apie tai informuoti Pirkėją.</w:t>
      </w:r>
    </w:p>
    <w:p w14:paraId="4C2D7A9D"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7.3.7.</w:t>
      </w:r>
      <w:r w:rsidRPr="00E7470F">
        <w:rPr>
          <w:rFonts w:ascii="Arial" w:hAnsi="Arial" w:cs="Arial"/>
          <w:color w:val="00435B"/>
          <w:sz w:val="18"/>
          <w:szCs w:val="18"/>
        </w:rPr>
        <w:tab/>
      </w:r>
      <w:r w:rsidRPr="00E7470F">
        <w:rPr>
          <w:rFonts w:ascii="Arial" w:eastAsia="Arial" w:hAnsi="Arial" w:cs="Arial"/>
          <w:color w:val="00435B"/>
          <w:sz w:val="18"/>
          <w:szCs w:val="18"/>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7C5B5BA"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p>
    <w:p w14:paraId="46D94822"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color w:val="00435B"/>
          <w:sz w:val="18"/>
          <w:szCs w:val="18"/>
        </w:rPr>
      </w:pPr>
      <w:r w:rsidRPr="00E7470F">
        <w:rPr>
          <w:rFonts w:ascii="Arial" w:eastAsia="Arial" w:hAnsi="Arial" w:cs="Arial"/>
          <w:b/>
          <w:bCs/>
          <w:color w:val="00435B"/>
          <w:sz w:val="18"/>
          <w:szCs w:val="18"/>
        </w:rPr>
        <w:t>7.4.</w:t>
      </w:r>
      <w:r w:rsidRPr="00E7470F">
        <w:rPr>
          <w:rFonts w:ascii="Arial" w:hAnsi="Arial" w:cs="Arial"/>
          <w:color w:val="00435B"/>
          <w:sz w:val="18"/>
          <w:szCs w:val="18"/>
        </w:rPr>
        <w:tab/>
      </w:r>
      <w:r w:rsidRPr="00E7470F">
        <w:rPr>
          <w:rFonts w:ascii="Arial" w:eastAsia="Arial" w:hAnsi="Arial" w:cs="Arial"/>
          <w:b/>
          <w:bCs/>
          <w:color w:val="00435B"/>
          <w:sz w:val="18"/>
          <w:szCs w:val="18"/>
        </w:rPr>
        <w:t>Pirkėjo teisės, Tiekėjui nepašalinus Paslaugų trūkumų</w:t>
      </w:r>
    </w:p>
    <w:p w14:paraId="18B1169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7.4.1.</w:t>
      </w:r>
      <w:r w:rsidRPr="00E7470F">
        <w:rPr>
          <w:rFonts w:ascii="Arial" w:eastAsia="Arial" w:hAnsi="Arial" w:cs="Arial"/>
          <w:color w:val="00435B"/>
          <w:sz w:val="18"/>
          <w:szCs w:val="18"/>
        </w:rPr>
        <w:tab/>
        <w:t>Jeigu Tiekėjas atsisako pašalinti arba nepašalina Paslaugų trūkumų per Pirkėjo nustatytus protingus terminus, Pirkėjas turi teisę:</w:t>
      </w:r>
    </w:p>
    <w:p w14:paraId="5CBCA1A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7.4.1.1.</w:t>
      </w:r>
      <w:r w:rsidRPr="00E7470F">
        <w:rPr>
          <w:rFonts w:ascii="Arial" w:eastAsia="Arial" w:hAnsi="Arial" w:cs="Arial"/>
          <w:color w:val="00435B"/>
          <w:sz w:val="18"/>
          <w:szCs w:val="18"/>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B936F9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color w:val="00435B"/>
          <w:sz w:val="18"/>
          <w:szCs w:val="18"/>
        </w:rPr>
      </w:pPr>
      <w:r w:rsidRPr="00E7470F">
        <w:rPr>
          <w:rFonts w:ascii="Arial" w:eastAsia="Arial" w:hAnsi="Arial" w:cs="Arial"/>
          <w:color w:val="00435B"/>
          <w:sz w:val="18"/>
          <w:szCs w:val="18"/>
        </w:rPr>
        <w:t>7.4.1.2.</w:t>
      </w:r>
      <w:r w:rsidRPr="00E7470F">
        <w:rPr>
          <w:rFonts w:ascii="Arial" w:hAnsi="Arial" w:cs="Arial"/>
          <w:color w:val="00435B"/>
          <w:sz w:val="18"/>
          <w:szCs w:val="18"/>
        </w:rPr>
        <w:tab/>
      </w:r>
      <w:r w:rsidRPr="00E7470F">
        <w:rPr>
          <w:rFonts w:ascii="Arial" w:eastAsia="Arial" w:hAnsi="Arial" w:cs="Arial"/>
          <w:color w:val="00435B"/>
          <w:sz w:val="18"/>
          <w:szCs w:val="18"/>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CFCD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7.4.1.3.atsisakyti Paslaugų ir nemokėti už tokias Paslaugas ar reikalauti grąžinti už Paslaugas sumokėtą sumą bei nutraukti Sutartį.</w:t>
      </w:r>
    </w:p>
    <w:p w14:paraId="42EC05FD"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7.4.2.</w:t>
      </w:r>
      <w:r w:rsidRPr="00E7470F">
        <w:rPr>
          <w:rFonts w:ascii="Arial" w:hAnsi="Arial" w:cs="Arial"/>
          <w:color w:val="00435B"/>
          <w:sz w:val="18"/>
          <w:szCs w:val="18"/>
        </w:rPr>
        <w:tab/>
      </w:r>
      <w:r w:rsidRPr="00E7470F">
        <w:rPr>
          <w:rFonts w:ascii="Arial" w:eastAsia="Arial" w:hAnsi="Arial" w:cs="Arial"/>
          <w:color w:val="00435B"/>
          <w:sz w:val="18"/>
          <w:szCs w:val="18"/>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3AEA4E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7.4.3.</w:t>
      </w:r>
      <w:r w:rsidRPr="00E7470F">
        <w:rPr>
          <w:rFonts w:ascii="Arial" w:eastAsia="Arial" w:hAnsi="Arial" w:cs="Arial"/>
          <w:color w:val="00435B"/>
          <w:sz w:val="18"/>
          <w:szCs w:val="18"/>
        </w:rPr>
        <w:tab/>
        <w:t>Tiekėjas privalo patenkinti Pirkėjo pagal Bendrųjų sąlygų 7.4.4 papunktį pareikštą piniginį reikalavimą per 30 (trisdešimt) dienų arba per ilgesnį Pirkėjo reikalavime nurodytą protingą terminą.</w:t>
      </w:r>
    </w:p>
    <w:p w14:paraId="0DFA3F7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7.4.4.</w:t>
      </w:r>
      <w:r w:rsidRPr="00E7470F">
        <w:rPr>
          <w:rFonts w:ascii="Arial" w:hAnsi="Arial" w:cs="Arial"/>
          <w:color w:val="00435B"/>
          <w:sz w:val="18"/>
          <w:szCs w:val="18"/>
        </w:rPr>
        <w:tab/>
      </w:r>
      <w:r w:rsidRPr="00E7470F">
        <w:rPr>
          <w:rFonts w:ascii="Arial" w:eastAsia="Arial" w:hAnsi="Arial" w:cs="Arial"/>
          <w:color w:val="00435B"/>
          <w:sz w:val="18"/>
          <w:szCs w:val="18"/>
        </w:rPr>
        <w:t>Už vėlavimą pašalinti Paslaugų trūkumus Pirkėjas privalo reikalauti Tiekėjo sumokėti Specialiosiose sąlygose nustatyto dydžio netesybas.</w:t>
      </w:r>
    </w:p>
    <w:p w14:paraId="5462702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5F758EE3"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color w:val="00435B"/>
          <w:sz w:val="18"/>
          <w:szCs w:val="18"/>
        </w:rPr>
      </w:pPr>
      <w:r w:rsidRPr="00E7470F">
        <w:rPr>
          <w:rFonts w:ascii="Arial" w:eastAsia="Arial" w:hAnsi="Arial" w:cs="Arial"/>
          <w:b/>
          <w:bCs/>
          <w:caps/>
          <w:color w:val="00435B"/>
          <w:sz w:val="18"/>
          <w:szCs w:val="18"/>
        </w:rPr>
        <w:t>8.</w:t>
      </w:r>
      <w:r w:rsidRPr="00E7470F">
        <w:rPr>
          <w:rFonts w:ascii="Arial" w:hAnsi="Arial" w:cs="Arial"/>
          <w:color w:val="00435B"/>
          <w:sz w:val="18"/>
          <w:szCs w:val="18"/>
        </w:rPr>
        <w:tab/>
      </w:r>
      <w:r w:rsidRPr="00E7470F">
        <w:rPr>
          <w:rFonts w:ascii="Arial" w:eastAsia="Arial" w:hAnsi="Arial" w:cs="Arial"/>
          <w:b/>
          <w:bCs/>
          <w:caps/>
          <w:color w:val="00435B"/>
          <w:sz w:val="18"/>
          <w:szCs w:val="18"/>
        </w:rPr>
        <w:t>PASLAUGŲ SUTEIKIMO TERMINAI</w:t>
      </w:r>
    </w:p>
    <w:p w14:paraId="3BF78AEF"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color w:val="00435B"/>
          <w:sz w:val="18"/>
          <w:szCs w:val="18"/>
        </w:rPr>
      </w:pPr>
    </w:p>
    <w:p w14:paraId="2299BEF4"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color w:val="00435B"/>
          <w:sz w:val="18"/>
          <w:szCs w:val="18"/>
        </w:rPr>
      </w:pPr>
      <w:r w:rsidRPr="00E7470F">
        <w:rPr>
          <w:rFonts w:ascii="Arial" w:eastAsia="Arial" w:hAnsi="Arial" w:cs="Arial"/>
          <w:b/>
          <w:bCs/>
          <w:color w:val="00435B"/>
          <w:sz w:val="18"/>
          <w:szCs w:val="18"/>
        </w:rPr>
        <w:t>8.1.</w:t>
      </w:r>
      <w:r w:rsidRPr="00E7470F">
        <w:rPr>
          <w:rFonts w:ascii="Arial" w:hAnsi="Arial" w:cs="Arial"/>
          <w:color w:val="00435B"/>
          <w:sz w:val="18"/>
          <w:szCs w:val="18"/>
        </w:rPr>
        <w:tab/>
      </w:r>
      <w:r w:rsidRPr="00E7470F">
        <w:rPr>
          <w:rFonts w:ascii="Arial" w:eastAsia="Arial" w:hAnsi="Arial" w:cs="Arial"/>
          <w:b/>
          <w:bCs/>
          <w:color w:val="00435B"/>
          <w:sz w:val="18"/>
          <w:szCs w:val="18"/>
        </w:rPr>
        <w:t>Paslaugų terminai ir teikimo grafikas</w:t>
      </w:r>
    </w:p>
    <w:p w14:paraId="7F3F5F1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8.1.1.</w:t>
      </w:r>
      <w:r w:rsidRPr="00E7470F">
        <w:rPr>
          <w:rFonts w:ascii="Arial" w:eastAsia="Arial" w:hAnsi="Arial" w:cs="Arial"/>
          <w:color w:val="00435B"/>
          <w:sz w:val="18"/>
          <w:szCs w:val="18"/>
        </w:rPr>
        <w:tab/>
        <w:t>Tiekėjas privalo suteikti Paslaugas laikydamasis terminų, nurodytų Specialiosiose sąlygose.</w:t>
      </w:r>
    </w:p>
    <w:p w14:paraId="3D300E5C"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8.1.2.</w:t>
      </w:r>
      <w:r w:rsidRPr="00E7470F">
        <w:rPr>
          <w:rFonts w:ascii="Arial" w:eastAsia="Arial" w:hAnsi="Arial" w:cs="Arial"/>
          <w:color w:val="00435B"/>
          <w:sz w:val="18"/>
          <w:szCs w:val="18"/>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7470F">
        <w:rPr>
          <w:rFonts w:ascii="Arial" w:eastAsia="Arial" w:hAnsi="Arial" w:cs="Arial"/>
          <w:b/>
          <w:bCs/>
          <w:color w:val="00435B"/>
          <w:sz w:val="18"/>
          <w:szCs w:val="18"/>
        </w:rPr>
        <w:t>Grafikas</w:t>
      </w:r>
      <w:r w:rsidRPr="00E7470F">
        <w:rPr>
          <w:rFonts w:ascii="Arial" w:eastAsia="Arial" w:hAnsi="Arial" w:cs="Arial"/>
          <w:color w:val="00435B"/>
          <w:sz w:val="18"/>
          <w:szCs w:val="18"/>
        </w:rPr>
        <w:t>).</w:t>
      </w:r>
    </w:p>
    <w:p w14:paraId="77A3B5F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8.1.3.</w:t>
      </w:r>
      <w:r w:rsidRPr="00E7470F">
        <w:rPr>
          <w:rFonts w:ascii="Arial" w:hAnsi="Arial" w:cs="Arial"/>
          <w:color w:val="00435B"/>
          <w:sz w:val="18"/>
          <w:szCs w:val="18"/>
        </w:rPr>
        <w:tab/>
      </w:r>
      <w:r w:rsidRPr="00E7470F">
        <w:rPr>
          <w:rFonts w:ascii="Arial" w:eastAsia="Arial" w:hAnsi="Arial" w:cs="Arial"/>
          <w:color w:val="00435B"/>
          <w:sz w:val="18"/>
          <w:szCs w:val="18"/>
        </w:rPr>
        <w:t>Jei aktualu, Grafike turi būti pažymėta, kurios Paslaugos gali būti teikiamos lygiagrečiai, o kurios gali būti teikiamos tik numatytu eiliškumu.</w:t>
      </w:r>
    </w:p>
    <w:p w14:paraId="5E8896B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390A4671"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8.2.</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 xml:space="preserve">Netesybos už </w:t>
      </w:r>
      <w:r w:rsidRPr="00E7470F">
        <w:rPr>
          <w:rFonts w:ascii="Arial" w:eastAsia="Arial" w:hAnsi="Arial" w:cs="Arial"/>
          <w:b/>
          <w:bCs/>
          <w:color w:val="00435B"/>
          <w:sz w:val="18"/>
          <w:szCs w:val="18"/>
        </w:rPr>
        <w:t>Paslaugų teikimo</w:t>
      </w:r>
      <w:r w:rsidRPr="00E7470F">
        <w:rPr>
          <w:rFonts w:ascii="Arial" w:eastAsia="Arial" w:hAnsi="Arial" w:cs="Arial"/>
          <w:b/>
          <w:color w:val="00435B"/>
          <w:sz w:val="18"/>
          <w:szCs w:val="18"/>
        </w:rPr>
        <w:t xml:space="preserve"> vėlavimą</w:t>
      </w:r>
    </w:p>
    <w:p w14:paraId="5A3D28BA" w14:textId="77777777" w:rsidR="00DE3C8B" w:rsidRPr="00E7470F" w:rsidRDefault="00DE3C8B" w:rsidP="00DE3C8B">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8.2.1.</w:t>
      </w:r>
      <w:r w:rsidRPr="00E7470F">
        <w:rPr>
          <w:rFonts w:ascii="Arial" w:eastAsia="Arial" w:hAnsi="Arial" w:cs="Arial"/>
          <w:color w:val="00435B"/>
          <w:sz w:val="18"/>
          <w:szCs w:val="18"/>
        </w:rPr>
        <w:tab/>
        <w:t>Jeigu Tiekėjas praleidžia Paslaugų teikimo terminus, nustatytus Specialiosiose sąlygose, Tiekėjui iki Paslaugų suteikimo dienos taikomos Specialiosiose sąlygose nurodyto dydžio netesybos.</w:t>
      </w:r>
    </w:p>
    <w:p w14:paraId="775052F1" w14:textId="77777777" w:rsidR="00DE3C8B" w:rsidRPr="00E7470F" w:rsidRDefault="00DE3C8B" w:rsidP="00DE3C8B">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lastRenderedPageBreak/>
        <w:t>8.2.2.</w:t>
      </w:r>
      <w:r w:rsidRPr="00E7470F">
        <w:rPr>
          <w:rFonts w:ascii="Arial" w:eastAsia="Arial" w:hAnsi="Arial" w:cs="Arial"/>
          <w:color w:val="00435B"/>
          <w:sz w:val="18"/>
          <w:szCs w:val="18"/>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8ACC8D"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hAnsi="Arial" w:cs="Arial"/>
          <w:color w:val="00435B"/>
          <w:sz w:val="18"/>
          <w:szCs w:val="18"/>
        </w:rPr>
        <w:t xml:space="preserve">8.2.3. Jei Tiekėjui pagal šią Sutartį yra priskaičiuotos netesybos, Pirkėjo už </w:t>
      </w:r>
      <w:r w:rsidRPr="00E7470F">
        <w:rPr>
          <w:rFonts w:ascii="Arial" w:eastAsia="Arial" w:hAnsi="Arial" w:cs="Arial"/>
          <w:color w:val="00435B"/>
          <w:sz w:val="18"/>
          <w:szCs w:val="18"/>
        </w:rPr>
        <w:t>Paslaugas</w:t>
      </w:r>
      <w:r w:rsidRPr="00E7470F">
        <w:rPr>
          <w:rFonts w:ascii="Arial" w:hAnsi="Arial" w:cs="Arial"/>
          <w:color w:val="00435B"/>
          <w:sz w:val="18"/>
          <w:szCs w:val="18"/>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D637BA"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9.</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Prievolių pagal Sutartį įvykdymo užtikrinimo būdai</w:t>
      </w:r>
    </w:p>
    <w:p w14:paraId="3724DA19" w14:textId="77777777" w:rsidR="00DE3C8B" w:rsidRPr="00E7470F" w:rsidRDefault="00DE3C8B" w:rsidP="00DE3C8B">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color w:val="00435B"/>
          <w:sz w:val="18"/>
          <w:szCs w:val="18"/>
        </w:rPr>
      </w:pPr>
    </w:p>
    <w:p w14:paraId="1BCFD0EB"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eastAsia="Arial" w:hAnsi="Arial" w:cs="Arial"/>
          <w:color w:val="00435B"/>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8E8710"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10.</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Sutarties įvykdymo užtikrinimas (JEI TAIKOMA)</w:t>
      </w:r>
    </w:p>
    <w:p w14:paraId="0CE0336D"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1021A26F"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shd w:val="clear" w:color="auto" w:fill="FFFFFF"/>
        </w:rPr>
        <w:t xml:space="preserve">10.1. Šio skyriaus nuostatos taikomos tuomet, jei Specialiosiose sąlygose numatyta, kad tinkamam Sutarties įvykdymui užtikrinti Tiekėjas turi pateikti </w:t>
      </w:r>
      <w:r w:rsidRPr="00E7470F">
        <w:rPr>
          <w:rFonts w:ascii="Arial" w:eastAsia="Cambria" w:hAnsi="Arial" w:cs="Arial"/>
          <w:color w:val="00435B"/>
          <w:sz w:val="18"/>
          <w:szCs w:val="18"/>
          <w:shd w:val="clear" w:color="auto" w:fill="FFFFFF"/>
        </w:rPr>
        <w:t xml:space="preserve">pirmo pareikalavimo </w:t>
      </w:r>
      <w:r w:rsidRPr="00E7470F">
        <w:rPr>
          <w:rFonts w:ascii="Arial" w:eastAsia="Arial" w:hAnsi="Arial" w:cs="Arial"/>
          <w:color w:val="00435B"/>
          <w:sz w:val="18"/>
          <w:szCs w:val="18"/>
          <w:shd w:val="clear" w:color="auto" w:fill="FFFFFF"/>
        </w:rPr>
        <w:t>banko garantiją arba draudimo bendrovės laidavimo draudimo raštą arba kitą Specialiosiose sąlygose nurodytą sutartinių įsipareigojimų įvykdymo užtikrinimą.</w:t>
      </w:r>
    </w:p>
    <w:p w14:paraId="75613AE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hAnsi="Arial" w:cs="Arial"/>
          <w:b/>
          <w:bCs/>
          <w:color w:val="00435B"/>
          <w:sz w:val="18"/>
          <w:szCs w:val="18"/>
        </w:rPr>
        <w:t>Pastaba.</w:t>
      </w:r>
      <w:r w:rsidRPr="00E7470F">
        <w:rPr>
          <w:rFonts w:ascii="Arial" w:hAnsi="Arial" w:cs="Arial"/>
          <w:color w:val="00435B"/>
          <w:sz w:val="18"/>
          <w:szCs w:val="18"/>
        </w:rPr>
        <w:t xml:space="preserve"> </w:t>
      </w:r>
      <w:r w:rsidRPr="00E7470F">
        <w:rPr>
          <w:rFonts w:ascii="Arial" w:eastAsia="Arial" w:hAnsi="Arial" w:cs="Arial"/>
          <w:color w:val="00435B"/>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1D0A01" w14:textId="77777777" w:rsidR="00DE3C8B" w:rsidRPr="00E7470F" w:rsidRDefault="00DE3C8B" w:rsidP="00DE3C8B">
      <w:pPr>
        <w:tabs>
          <w:tab w:val="left" w:pos="567"/>
        </w:tabs>
        <w:jc w:val="both"/>
        <w:rPr>
          <w:rFonts w:ascii="Arial" w:eastAsia="Cambria" w:hAnsi="Arial" w:cs="Arial"/>
          <w:color w:val="00435B"/>
          <w:sz w:val="18"/>
          <w:szCs w:val="18"/>
        </w:rPr>
      </w:pPr>
      <w:r w:rsidRPr="00E7470F">
        <w:rPr>
          <w:rFonts w:ascii="Arial" w:eastAsia="Cambria" w:hAnsi="Arial" w:cs="Arial"/>
          <w:color w:val="00435B"/>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7470F">
        <w:rPr>
          <w:rFonts w:ascii="Arial" w:eastAsia="Cambria" w:hAnsi="Arial" w:cs="Arial"/>
          <w:color w:val="00435B"/>
          <w:sz w:val="18"/>
          <w:szCs w:val="18"/>
        </w:rPr>
        <w:t>kartu su draudimo bendrovės laidavimo draudimo raštu turi būti pateiktas ir pasirašytas draudimo liudijimas (polisas) bei dokumentas, įrodantis, kad draudimo įmoka už išduotą laidavimo draudimo raštą yra sumokėta</w:t>
      </w:r>
      <w:r w:rsidRPr="00E7470F">
        <w:rPr>
          <w:rFonts w:ascii="Arial" w:eastAsia="Cambria" w:hAnsi="Arial" w:cs="Arial"/>
          <w:color w:val="00435B"/>
          <w:sz w:val="18"/>
          <w:szCs w:val="18"/>
          <w:shd w:val="clear" w:color="auto" w:fill="FFFFFF"/>
        </w:rPr>
        <w:t xml:space="preserve">), atitinkantį Bendrųjų sąlygų 10 skyriuje nurodytas sąlygas, per Specialiosiose sąlygose nustatytą terminą (toliau – </w:t>
      </w:r>
      <w:r w:rsidRPr="00E7470F">
        <w:rPr>
          <w:rFonts w:ascii="Arial" w:eastAsia="Cambria" w:hAnsi="Arial" w:cs="Arial"/>
          <w:b/>
          <w:bCs/>
          <w:color w:val="00435B"/>
          <w:sz w:val="18"/>
          <w:szCs w:val="18"/>
          <w:shd w:val="clear" w:color="auto" w:fill="FFFFFF"/>
        </w:rPr>
        <w:t>Sutarties įvykdymo užtikrinimas</w:t>
      </w:r>
      <w:r w:rsidRPr="00E7470F">
        <w:rPr>
          <w:rFonts w:ascii="Arial" w:eastAsia="Cambria" w:hAnsi="Arial" w:cs="Arial"/>
          <w:color w:val="00435B"/>
          <w:sz w:val="18"/>
          <w:szCs w:val="18"/>
          <w:shd w:val="clear" w:color="auto" w:fill="FFFFFF"/>
        </w:rPr>
        <w:t>).</w:t>
      </w:r>
    </w:p>
    <w:p w14:paraId="2B15A5CD"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86705A"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912674"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37D106C"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FEBE8B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10.7. Sutarties įvykdymo užtikrinimas turi įsigalioti ne vėliau negu jo pateikimo Pirkėjui dieną.</w:t>
      </w:r>
    </w:p>
    <w:p w14:paraId="184C448C"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10.8. Sutarties įvykdymo užtikrinimo suma turi būti nurodoma ir išmokama eurais.</w:t>
      </w:r>
    </w:p>
    <w:p w14:paraId="40EE7704"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10.9. Sutarties įvykdymo užtikrinimas turi būti surašytas lietuvių arba kita kalba (esant Pirkėjo prašymui, turi būti pateiktas vertimas į lietuvių kalbą).</w:t>
      </w:r>
    </w:p>
    <w:p w14:paraId="1758AB39"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10.10. Sutarties įvykdymo užtikrinime nurodytas jo galiojimo terminas turi būti ne trumpesnis nei nurodytas Specialiosiose sąlygose.</w:t>
      </w:r>
    </w:p>
    <w:p w14:paraId="3FAD6A38"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D0CF3D"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10.12. Jeigu Sutartyje nustatytomis sąlygomis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suteikimo terminas yra pratęsiamas arba nukeliamas dėl Sutarties sustabdymo, arba suteikti </w:t>
      </w:r>
      <w:r w:rsidRPr="00E7470F">
        <w:rPr>
          <w:rFonts w:ascii="Arial" w:eastAsia="Arial" w:hAnsi="Arial" w:cs="Arial"/>
          <w:color w:val="00435B"/>
          <w:sz w:val="18"/>
          <w:szCs w:val="18"/>
        </w:rPr>
        <w:t>Paslaugas</w:t>
      </w:r>
      <w:r w:rsidRPr="00E7470F">
        <w:rPr>
          <w:rFonts w:ascii="Arial" w:hAnsi="Arial" w:cs="Arial"/>
          <w:color w:val="00435B"/>
          <w:sz w:val="18"/>
          <w:szCs w:val="18"/>
        </w:rPr>
        <w:t xml:space="preserve"> arba taisyti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AB62C1"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4F848E0" w14:textId="77777777" w:rsidR="00DE3C8B" w:rsidRPr="00E7470F" w:rsidRDefault="00DE3C8B" w:rsidP="00DE3C8B">
      <w:pPr>
        <w:tabs>
          <w:tab w:val="left" w:pos="567"/>
        </w:tabs>
        <w:jc w:val="both"/>
        <w:rPr>
          <w:rFonts w:ascii="Arial" w:hAnsi="Arial" w:cs="Arial"/>
          <w:color w:val="00435B"/>
          <w:sz w:val="18"/>
          <w:szCs w:val="18"/>
        </w:rPr>
      </w:pPr>
      <w:r w:rsidRPr="00E7470F">
        <w:rPr>
          <w:rFonts w:ascii="Arial" w:hAnsi="Arial" w:cs="Arial"/>
          <w:color w:val="00435B"/>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108D26"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03A122"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10.16. Pirkėjas gali pasinaudoti Sutarties įvykdymo užtikrinimu, esant bet kuriai iš žemiau nurodytų aplinkybių:</w:t>
      </w:r>
    </w:p>
    <w:p w14:paraId="48493CEA"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lastRenderedPageBreak/>
        <w:t>10.16.1. Tiekėjas neįvykdė, nevykdo arba netinkamai vykdo savo įsipareigojimus pagal Sutartį;</w:t>
      </w:r>
    </w:p>
    <w:p w14:paraId="3CB2B34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10.16.2. Tiekėjas per protingai nustatytą laikotarpį neįvykdo Pirkėjo nurodymo ištaisyti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trūkumus;</w:t>
      </w:r>
    </w:p>
    <w:p w14:paraId="2E937AB7"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AD7778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10.16.4. Tiekėjas be pateisinamos priežasties (ne Sutartyje nustatytais atvejais) vienašališkai nutraukia Sutartį.</w:t>
      </w:r>
    </w:p>
    <w:p w14:paraId="67104C1B" w14:textId="77777777" w:rsidR="00DE3C8B" w:rsidRPr="00E7470F" w:rsidRDefault="00DE3C8B" w:rsidP="00DE3C8B">
      <w:pPr>
        <w:tabs>
          <w:tab w:val="left" w:pos="567"/>
        </w:tabs>
        <w:jc w:val="both"/>
        <w:textAlignment w:val="baseline"/>
        <w:rPr>
          <w:rFonts w:ascii="Arial" w:hAnsi="Arial" w:cs="Arial"/>
          <w:b/>
          <w:bCs/>
          <w:color w:val="00435B"/>
          <w:sz w:val="18"/>
          <w:szCs w:val="18"/>
        </w:rPr>
      </w:pPr>
    </w:p>
    <w:p w14:paraId="77448325" w14:textId="77777777" w:rsidR="00DE3C8B" w:rsidRPr="00E7470F" w:rsidRDefault="00DE3C8B" w:rsidP="00DE3C8B">
      <w:pPr>
        <w:keepNext/>
        <w:keepLines/>
        <w:tabs>
          <w:tab w:val="left" w:pos="567"/>
          <w:tab w:val="left" w:pos="851"/>
          <w:tab w:val="left" w:pos="992"/>
          <w:tab w:val="left" w:pos="1134"/>
        </w:tabs>
        <w:jc w:val="center"/>
        <w:rPr>
          <w:rFonts w:ascii="Arial" w:eastAsia="Cambria" w:hAnsi="Arial" w:cs="Arial"/>
          <w:caps/>
          <w:color w:val="00435B"/>
          <w:sz w:val="18"/>
          <w:szCs w:val="18"/>
          <w14:numSpacing w14:val="tabular"/>
        </w:rPr>
      </w:pPr>
      <w:r w:rsidRPr="00E7470F">
        <w:rPr>
          <w:rFonts w:ascii="Arial" w:eastAsia="Cambria" w:hAnsi="Arial" w:cs="Arial"/>
          <w:b/>
          <w:bCs/>
          <w:caps/>
          <w:color w:val="00435B"/>
          <w:sz w:val="18"/>
          <w:szCs w:val="18"/>
          <w14:numSpacing w14:val="tabular"/>
        </w:rPr>
        <w:t>11.</w:t>
      </w:r>
      <w:r w:rsidRPr="00E7470F">
        <w:rPr>
          <w:rFonts w:ascii="Arial" w:eastAsia="Cambria" w:hAnsi="Arial" w:cs="Arial"/>
          <w:b/>
          <w:bCs/>
          <w:caps/>
          <w:color w:val="00435B"/>
          <w:sz w:val="18"/>
          <w:szCs w:val="18"/>
          <w14:numSpacing w14:val="tabular"/>
        </w:rPr>
        <w:tab/>
        <w:t>SUTARTIES KAINA IR JOS PERSKAIČIAVIMAS</w:t>
      </w:r>
    </w:p>
    <w:p w14:paraId="1A680C65"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color w:val="00435B"/>
          <w:sz w:val="18"/>
          <w:szCs w:val="18"/>
        </w:rPr>
      </w:pPr>
    </w:p>
    <w:p w14:paraId="24B02C2D"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9B77A4"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11.2. Pradinės sutarties vertė yra nurodyta Specialiosiose sąlygose.</w:t>
      </w:r>
    </w:p>
    <w:p w14:paraId="0849986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A67BE3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11.4. Sutarties kainos peržiūra atliekama Specialiosiose sąlygose nustatyta tvarka.</w:t>
      </w:r>
    </w:p>
    <w:p w14:paraId="48F9434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1D97124D" w14:textId="77777777" w:rsidR="00DE3C8B" w:rsidRPr="00E7470F" w:rsidRDefault="00DE3C8B" w:rsidP="00DE3C8B">
      <w:pPr>
        <w:keepNext/>
        <w:keepLines/>
        <w:tabs>
          <w:tab w:val="left" w:pos="567"/>
          <w:tab w:val="left" w:pos="851"/>
          <w:tab w:val="left" w:pos="992"/>
          <w:tab w:val="left" w:pos="1134"/>
        </w:tabs>
        <w:jc w:val="center"/>
        <w:rPr>
          <w:rFonts w:ascii="Arial" w:eastAsia="Cambria" w:hAnsi="Arial" w:cs="Arial"/>
          <w:b/>
          <w:bCs/>
          <w:caps/>
          <w:color w:val="00435B"/>
          <w:sz w:val="18"/>
          <w:szCs w:val="18"/>
          <w14:numSpacing w14:val="tabular"/>
        </w:rPr>
      </w:pPr>
      <w:r w:rsidRPr="00E7470F">
        <w:rPr>
          <w:rFonts w:ascii="Arial" w:eastAsia="Cambria" w:hAnsi="Arial" w:cs="Arial"/>
          <w:b/>
          <w:bCs/>
          <w:caps/>
          <w:color w:val="00435B"/>
          <w:sz w:val="18"/>
          <w:szCs w:val="18"/>
          <w14:numSpacing w14:val="tabular"/>
        </w:rPr>
        <w:t>12.</w:t>
      </w:r>
      <w:r w:rsidRPr="00E7470F">
        <w:rPr>
          <w:rFonts w:ascii="Arial" w:eastAsia="Cambria" w:hAnsi="Arial" w:cs="Arial"/>
          <w:b/>
          <w:bCs/>
          <w:caps/>
          <w:color w:val="00435B"/>
          <w:sz w:val="18"/>
          <w:szCs w:val="18"/>
          <w14:numSpacing w14:val="tabular"/>
        </w:rPr>
        <w:tab/>
        <w:t>ATSISKAITYMO TVARKA</w:t>
      </w:r>
    </w:p>
    <w:p w14:paraId="47A5D217" w14:textId="77777777" w:rsidR="00DE3C8B" w:rsidRPr="00E7470F" w:rsidRDefault="00DE3C8B" w:rsidP="00DE3C8B">
      <w:pPr>
        <w:keepNext/>
        <w:keepLines/>
        <w:tabs>
          <w:tab w:val="left" w:pos="567"/>
          <w:tab w:val="left" w:pos="851"/>
          <w:tab w:val="left" w:pos="992"/>
          <w:tab w:val="left" w:pos="1134"/>
        </w:tabs>
        <w:jc w:val="center"/>
        <w:rPr>
          <w:rFonts w:ascii="Arial" w:eastAsia="Cambria" w:hAnsi="Arial" w:cs="Arial"/>
          <w:b/>
          <w:bCs/>
          <w:caps/>
          <w:color w:val="00435B"/>
          <w:sz w:val="18"/>
          <w:szCs w:val="18"/>
          <w14:numSpacing w14:val="tabular"/>
        </w:rPr>
      </w:pPr>
    </w:p>
    <w:p w14:paraId="3F798616"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color w:val="00435B"/>
          <w:sz w:val="18"/>
          <w:szCs w:val="18"/>
        </w:rPr>
      </w:pPr>
      <w:r w:rsidRPr="00E7470F">
        <w:rPr>
          <w:rFonts w:ascii="Arial" w:eastAsia="Arial" w:hAnsi="Arial" w:cs="Arial"/>
          <w:b/>
          <w:bCs/>
          <w:color w:val="00435B"/>
          <w:sz w:val="18"/>
          <w:szCs w:val="18"/>
        </w:rPr>
        <w:t>12.1.</w:t>
      </w:r>
      <w:r w:rsidRPr="00E7470F">
        <w:rPr>
          <w:rFonts w:ascii="Arial" w:hAnsi="Arial" w:cs="Arial"/>
          <w:color w:val="00435B"/>
          <w:sz w:val="18"/>
          <w:szCs w:val="18"/>
        </w:rPr>
        <w:tab/>
      </w:r>
      <w:r w:rsidRPr="00E7470F">
        <w:rPr>
          <w:rFonts w:ascii="Arial" w:eastAsia="Arial" w:hAnsi="Arial" w:cs="Arial"/>
          <w:b/>
          <w:bCs/>
          <w:color w:val="00435B"/>
          <w:sz w:val="18"/>
          <w:szCs w:val="18"/>
        </w:rPr>
        <w:t>Išankstinis mokėjimas (avansas) (jei taikoma)</w:t>
      </w:r>
    </w:p>
    <w:p w14:paraId="3419C9A4"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12.1.1. Bendrųjų sąlygų 12.1 poskyrio sąlygos taikomos tuo atveju, jei Specialiosiose sąlygose yra nurodyta, kad Tiekėjui mokamas išankstinis mokėjimas (avansas) (toliau –</w:t>
      </w:r>
      <w:r w:rsidRPr="00E7470F">
        <w:rPr>
          <w:rFonts w:ascii="Arial" w:hAnsi="Arial" w:cs="Arial"/>
          <w:b/>
          <w:bCs/>
          <w:color w:val="00435B"/>
          <w:sz w:val="18"/>
          <w:szCs w:val="18"/>
        </w:rPr>
        <w:t xml:space="preserve"> Avansas</w:t>
      </w:r>
      <w:r w:rsidRPr="00E7470F">
        <w:rPr>
          <w:rFonts w:ascii="Arial" w:hAnsi="Arial" w:cs="Arial"/>
          <w:color w:val="00435B"/>
          <w:sz w:val="18"/>
          <w:szCs w:val="18"/>
        </w:rPr>
        <w:t>).</w:t>
      </w:r>
    </w:p>
    <w:p w14:paraId="5C5975A3"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12.1.2. Pirkėjas sumoka Tiekėjui ne didesnį kaip Specialiosiose sąlygose nurodyto dydžio Avansą.</w:t>
      </w:r>
    </w:p>
    <w:p w14:paraId="6F02DEF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7470F">
        <w:rPr>
          <w:rFonts w:ascii="Arial" w:hAnsi="Arial" w:cs="Arial"/>
          <w:b/>
          <w:color w:val="00435B"/>
          <w:sz w:val="18"/>
          <w:szCs w:val="18"/>
        </w:rPr>
        <w:t>Avanso užtikrinimas</w:t>
      </w:r>
      <w:r w:rsidRPr="00E7470F">
        <w:rPr>
          <w:rFonts w:ascii="Arial" w:hAnsi="Arial" w:cs="Arial"/>
          <w:color w:val="00435B"/>
          <w:sz w:val="18"/>
          <w:szCs w:val="18"/>
        </w:rPr>
        <w:t>).</w:t>
      </w:r>
    </w:p>
    <w:p w14:paraId="5C312B2F"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b/>
          <w:bCs/>
          <w:color w:val="00435B"/>
          <w:sz w:val="18"/>
          <w:szCs w:val="18"/>
        </w:rPr>
        <w:t>Pastaba.</w:t>
      </w:r>
      <w:r w:rsidRPr="00E7470F">
        <w:rPr>
          <w:rFonts w:ascii="Arial" w:hAnsi="Arial" w:cs="Arial"/>
          <w:color w:val="00435B"/>
          <w:sz w:val="18"/>
          <w:szCs w:val="18"/>
        </w:rPr>
        <w:t xml:space="preserve"> </w:t>
      </w:r>
      <w:r w:rsidRPr="00E7470F">
        <w:rPr>
          <w:rFonts w:ascii="Arial" w:eastAsia="Arial" w:hAnsi="Arial" w:cs="Arial"/>
          <w:color w:val="00435B"/>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7470F">
        <w:rPr>
          <w:rFonts w:ascii="Arial" w:hAnsi="Arial" w:cs="Arial"/>
          <w:color w:val="00435B"/>
          <w:sz w:val="18"/>
          <w:szCs w:val="18"/>
        </w:rPr>
        <w:t xml:space="preserve"> </w:t>
      </w:r>
      <w:r w:rsidRPr="00E7470F">
        <w:rPr>
          <w:rFonts w:ascii="Arial" w:eastAsia="Arial" w:hAnsi="Arial" w:cs="Arial"/>
          <w:color w:val="00435B"/>
          <w:sz w:val="18"/>
          <w:szCs w:val="18"/>
          <w:shd w:val="clear" w:color="auto" w:fill="FFFFFF"/>
        </w:rPr>
        <w:t>įstatymų bei kitų teisės aktų</w:t>
      </w:r>
      <w:r w:rsidRPr="00E7470F">
        <w:rPr>
          <w:rFonts w:ascii="Arial" w:eastAsia="Arial" w:hAnsi="Arial" w:cs="Arial"/>
          <w:color w:val="00435B"/>
          <w:sz w:val="18"/>
          <w:szCs w:val="18"/>
        </w:rPr>
        <w:t xml:space="preserve"> </w:t>
      </w:r>
      <w:r w:rsidRPr="00E7470F">
        <w:rPr>
          <w:rFonts w:ascii="Arial" w:eastAsia="Arial" w:hAnsi="Arial" w:cs="Arial"/>
          <w:color w:val="00435B"/>
          <w:sz w:val="18"/>
          <w:szCs w:val="18"/>
          <w:shd w:val="clear" w:color="auto" w:fill="FFFFFF"/>
        </w:rPr>
        <w:t>nuostatas.</w:t>
      </w:r>
    </w:p>
    <w:p w14:paraId="65528868"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A47F1EC"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518B30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996B56"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12.1.7. Avanso užtikrinimo suma turi būti nurodoma ir išmokama eurais.</w:t>
      </w:r>
    </w:p>
    <w:p w14:paraId="7BB7A0E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12.1.8. Avanso užtikrinimas turi būti surašytas lietuvių arba kita kalba (esant Pirkėjo prašymui, turi būti pateiktas vertimas į lietuvių kalbą).</w:t>
      </w:r>
    </w:p>
    <w:p w14:paraId="4EA39B06"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12.1.9. Avanso užtikrinimas, neatitinkantis šiame Sutarties poskyryje nustatytų reikalavimų, nebus priimamas.</w:t>
      </w:r>
    </w:p>
    <w:p w14:paraId="757F1383"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71C7CB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12.1.11. Pirkėjas sumoka Tiekėjui Avansą per Specialiosiose sąlygose numatytą terminą nuo išankstinio mokėjimo sąskaitos ir Avanso užtikrinimo (jei taikoma) gavimo dienos. Sumokėto Avanso suma išskaitoma iš mokėtinos sumos.</w:t>
      </w:r>
    </w:p>
    <w:p w14:paraId="0AE9DA65"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12.1.12. Nutraukus Sutartį, Tiekėjas privalo grąžinti Pirkėjui gautą Avansą per 5 (penkias) darbo dienas (jeigu dalis </w:t>
      </w:r>
      <w:r w:rsidRPr="00E7470F">
        <w:rPr>
          <w:rFonts w:ascii="Arial" w:eastAsia="Arial" w:hAnsi="Arial" w:cs="Arial"/>
          <w:color w:val="00435B"/>
          <w:sz w:val="18"/>
          <w:szCs w:val="18"/>
        </w:rPr>
        <w:t>Paslaugų yra suteikta</w:t>
      </w:r>
      <w:r w:rsidRPr="00E7470F">
        <w:rPr>
          <w:rFonts w:ascii="Arial" w:hAnsi="Arial" w:cs="Arial"/>
          <w:color w:val="00435B"/>
          <w:sz w:val="18"/>
          <w:szCs w:val="18"/>
        </w:rPr>
        <w:t xml:space="preserve">, Pirkėjas jas yra priėmęs ir </w:t>
      </w:r>
      <w:r w:rsidRPr="00E7470F">
        <w:rPr>
          <w:rFonts w:ascii="Arial" w:eastAsia="Arial" w:hAnsi="Arial" w:cs="Arial"/>
          <w:color w:val="00435B"/>
          <w:sz w:val="18"/>
          <w:szCs w:val="18"/>
        </w:rPr>
        <w:t>Paslaugų rezultatu</w:t>
      </w:r>
      <w:r w:rsidRPr="00E7470F">
        <w:rPr>
          <w:rFonts w:ascii="Arial" w:hAnsi="Arial" w:cs="Arial"/>
          <w:color w:val="00435B"/>
          <w:sz w:val="18"/>
          <w:szCs w:val="18"/>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6BFA9B" w14:textId="77777777" w:rsidR="00DE3C8B" w:rsidRPr="00E7470F" w:rsidRDefault="00DE3C8B" w:rsidP="00DE3C8B">
      <w:pPr>
        <w:tabs>
          <w:tab w:val="left" w:pos="567"/>
        </w:tabs>
        <w:jc w:val="both"/>
        <w:textAlignment w:val="baseline"/>
        <w:rPr>
          <w:rFonts w:ascii="Arial" w:hAnsi="Arial" w:cs="Arial"/>
          <w:color w:val="00435B"/>
          <w:sz w:val="18"/>
          <w:szCs w:val="18"/>
        </w:rPr>
      </w:pPr>
    </w:p>
    <w:p w14:paraId="7179E2B3"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12.2.</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Mokėjimų tvarka</w:t>
      </w:r>
    </w:p>
    <w:p w14:paraId="6BFAD76C"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12.2.1.</w:t>
      </w:r>
      <w:r w:rsidRPr="00E7470F">
        <w:rPr>
          <w:rFonts w:ascii="Arial" w:eastAsia="Arial" w:hAnsi="Arial" w:cs="Arial"/>
          <w:color w:val="00435B"/>
          <w:sz w:val="18"/>
          <w:szCs w:val="18"/>
        </w:rPr>
        <w:tab/>
      </w:r>
      <w:r w:rsidRPr="00E7470F">
        <w:rPr>
          <w:rFonts w:ascii="Arial" w:hAnsi="Arial" w:cs="Arial"/>
          <w:color w:val="00435B"/>
          <w:sz w:val="18"/>
          <w:szCs w:val="18"/>
        </w:rPr>
        <w:t xml:space="preserve">Tiekėjas išrašo Sąskaitą tik Šalims pasirašius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perdavimo–priėmimo aktą, jeigu kitaip nenumatyta Specialiosiose sąlygose</w:t>
      </w:r>
      <w:r w:rsidRPr="00E7470F">
        <w:rPr>
          <w:rFonts w:ascii="Arial" w:eastAsia="Arial" w:hAnsi="Arial" w:cs="Arial"/>
          <w:color w:val="00435B"/>
          <w:sz w:val="18"/>
          <w:szCs w:val="18"/>
        </w:rPr>
        <w:t>:</w:t>
      </w:r>
    </w:p>
    <w:p w14:paraId="112747B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12.2.1.1.</w:t>
      </w:r>
      <w:r w:rsidRPr="00E7470F">
        <w:rPr>
          <w:rFonts w:ascii="Arial" w:eastAsia="Arial" w:hAnsi="Arial" w:cs="Arial"/>
          <w:color w:val="00435B"/>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AF80117"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 xml:space="preserve">12.2.1.2. </w:t>
      </w:r>
      <w:r w:rsidRPr="00E7470F">
        <w:rPr>
          <w:rFonts w:ascii="Arial" w:eastAsia="Arial" w:hAnsi="Arial" w:cs="Arial"/>
          <w:color w:val="00435B"/>
          <w:sz w:val="18"/>
          <w:szCs w:val="18"/>
        </w:rPr>
        <w:tab/>
        <w:t>Europos elektroninių sąskaitų faktūrų standarto neatitinkančią elektroninę sąskaitą faktūrą Tiekėjas gali teikti tik naudodamasis Sąskaitų administravimo bendrosios informacinės sistemos(toliau – SABIS priemonėmis.</w:t>
      </w:r>
    </w:p>
    <w:p w14:paraId="074EAA9F"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12.2.2.</w:t>
      </w:r>
      <w:r w:rsidRPr="00E7470F">
        <w:rPr>
          <w:rFonts w:ascii="Arial" w:eastAsia="Arial" w:hAnsi="Arial" w:cs="Arial"/>
          <w:color w:val="00435B"/>
          <w:sz w:val="18"/>
          <w:szCs w:val="18"/>
        </w:rPr>
        <w:tab/>
        <w:t xml:space="preserve">Pirkėjas elektronines sąskaitas faktūras priima ir apdoroja naudodamasis informacinės sistemos SABIS priemonėmis, </w:t>
      </w:r>
      <w:r w:rsidRPr="00E7470F">
        <w:rPr>
          <w:rFonts w:ascii="Arial" w:eastAsia="Arial" w:hAnsi="Arial" w:cs="Arial"/>
          <w:color w:val="00435B"/>
          <w:sz w:val="18"/>
          <w:szCs w:val="18"/>
        </w:rPr>
        <w:lastRenderedPageBreak/>
        <w:t>išskyrus jeigu mobilizacijos, karo ar nepaprastosios padėties atveju yra informacinės sistemos SABIS pažeidimų, dėl kurių negalimas Pirkėjo ir Tiekėjo bendravimas ir keitimasis informacija naudojantis SABIS.</w:t>
      </w:r>
    </w:p>
    <w:p w14:paraId="6FF4526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12.2.3.</w:t>
      </w:r>
      <w:r w:rsidRPr="00E7470F">
        <w:rPr>
          <w:rFonts w:ascii="Arial" w:hAnsi="Arial" w:cs="Arial"/>
          <w:color w:val="00435B"/>
          <w:sz w:val="18"/>
          <w:szCs w:val="18"/>
        </w:rPr>
        <w:tab/>
        <w:t>Išankstinio mokėjimo sąskaitas (jeigu Specialiosiose sąlygose yra numatytas Avanso mokėjimas) Tiekėjas privalo pateikti šiame Sutarties poskyryje nustatyta tvarka.</w:t>
      </w:r>
    </w:p>
    <w:p w14:paraId="0B092B0F"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12.2.4.</w:t>
      </w:r>
      <w:r w:rsidRPr="00E7470F">
        <w:rPr>
          <w:rFonts w:ascii="Arial" w:hAnsi="Arial" w:cs="Arial"/>
          <w:color w:val="00435B"/>
          <w:sz w:val="18"/>
          <w:szCs w:val="18"/>
        </w:rPr>
        <w:tab/>
      </w:r>
      <w:r w:rsidRPr="00E7470F">
        <w:rPr>
          <w:rFonts w:ascii="Arial" w:eastAsia="Arial" w:hAnsi="Arial" w:cs="Arial"/>
          <w:color w:val="00435B"/>
          <w:sz w:val="18"/>
          <w:szCs w:val="18"/>
        </w:rPr>
        <w:t>Pirkėjas atlieka mokėjimus už Paslaugas Specialiosiose sąlygose nustatytais terminais.</w:t>
      </w:r>
    </w:p>
    <w:p w14:paraId="79C58D6D"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12.2.5.</w:t>
      </w:r>
      <w:r w:rsidRPr="00E7470F">
        <w:rPr>
          <w:rFonts w:ascii="Arial" w:eastAsia="Arial" w:hAnsi="Arial" w:cs="Arial"/>
          <w:color w:val="00435B"/>
          <w:sz w:val="18"/>
          <w:szCs w:val="18"/>
        </w:rPr>
        <w:tab/>
        <w:t>Už mokėjimų pagal Sutartį vėlavimus Pirkėjui taikomos netesybos Specialiosiose sąlygose nustatyta tvarka.</w:t>
      </w:r>
    </w:p>
    <w:p w14:paraId="2ACF8A8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12.2.6.</w:t>
      </w:r>
      <w:r w:rsidRPr="00E7470F">
        <w:rPr>
          <w:rFonts w:ascii="Arial" w:hAnsi="Arial" w:cs="Arial"/>
          <w:color w:val="00435B"/>
          <w:sz w:val="18"/>
          <w:szCs w:val="18"/>
        </w:rPr>
        <w:tab/>
      </w:r>
      <w:r w:rsidRPr="00E7470F">
        <w:rPr>
          <w:rFonts w:ascii="Arial" w:eastAsia="Arial" w:hAnsi="Arial" w:cs="Arial"/>
          <w:color w:val="00435B"/>
          <w:sz w:val="18"/>
          <w:szCs w:val="18"/>
        </w:rPr>
        <w:t>Jei Paslaugos teikiamos etapais ar periodais aukščiau nurodyta atsiskaitymo tvarka galioja kiekvienam Paslaugų teikimo etapui ar periodui, jei Specialiosiose sąlygose nenustatyta kitaip.</w:t>
      </w:r>
    </w:p>
    <w:p w14:paraId="770247AA" w14:textId="77777777" w:rsidR="00DE3C8B" w:rsidRPr="00E7470F" w:rsidRDefault="00DE3C8B" w:rsidP="00DE3C8B">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12.2.7.</w:t>
      </w:r>
      <w:r w:rsidRPr="00E7470F">
        <w:rPr>
          <w:rFonts w:ascii="Arial" w:eastAsia="Arial" w:hAnsi="Arial" w:cs="Arial"/>
          <w:color w:val="00435B"/>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D8430C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435125FA"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12.3.</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Kiti atsiskaitymo klausimai</w:t>
      </w:r>
    </w:p>
    <w:p w14:paraId="1B2ACB2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12.3.1.</w:t>
      </w:r>
      <w:r w:rsidRPr="00E7470F">
        <w:rPr>
          <w:rFonts w:ascii="Arial" w:eastAsia="Arial" w:hAnsi="Arial" w:cs="Arial"/>
          <w:color w:val="00435B"/>
          <w:sz w:val="18"/>
          <w:szCs w:val="18"/>
        </w:rPr>
        <w:tab/>
        <w:t>Pirkėjas privalo pervesti mokėjimus Tiekėjui į Tiekėjo banko sąskaitą, nurodytą Specialiosiose sąlygose.</w:t>
      </w:r>
    </w:p>
    <w:p w14:paraId="53C151A4"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12.3.2.</w:t>
      </w:r>
      <w:r w:rsidRPr="00E7470F">
        <w:rPr>
          <w:rFonts w:ascii="Arial" w:eastAsia="Arial" w:hAnsi="Arial" w:cs="Arial"/>
          <w:color w:val="00435B"/>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65E7A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12.3.3.</w:t>
      </w:r>
      <w:r w:rsidRPr="00E7470F">
        <w:rPr>
          <w:rFonts w:ascii="Arial" w:eastAsia="Arial" w:hAnsi="Arial" w:cs="Arial"/>
          <w:color w:val="00435B"/>
          <w:sz w:val="18"/>
          <w:szCs w:val="18"/>
        </w:rPr>
        <w:tab/>
        <w:t>Visi mokėjimai pagal Sutartį atliekami eurais.</w:t>
      </w:r>
    </w:p>
    <w:p w14:paraId="7275D5A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12.3.4.</w:t>
      </w:r>
      <w:r w:rsidRPr="00E7470F">
        <w:rPr>
          <w:rFonts w:ascii="Arial" w:eastAsia="Arial" w:hAnsi="Arial" w:cs="Arial"/>
          <w:color w:val="00435B"/>
          <w:sz w:val="18"/>
          <w:szCs w:val="18"/>
        </w:rPr>
        <w:tab/>
        <w:t>Už pavėluotus mokėjimus pagal Sutartį mokančioji Šalis privalo sumokėti kitai Šaliai Specialiosiose sąlygose nurodyto dydžio netesybas.</w:t>
      </w:r>
    </w:p>
    <w:p w14:paraId="2D92408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5EC28BBA"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13.</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Konfidenciali informacija</w:t>
      </w:r>
    </w:p>
    <w:p w14:paraId="6877551B"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4508D44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13.1.</w:t>
      </w:r>
      <w:r w:rsidRPr="00E7470F">
        <w:rPr>
          <w:rFonts w:ascii="Arial" w:eastAsia="Arial" w:hAnsi="Arial" w:cs="Arial"/>
          <w:color w:val="00435B"/>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C4C870"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13.2.</w:t>
      </w:r>
      <w:r w:rsidRPr="00E7470F">
        <w:rPr>
          <w:rFonts w:ascii="Arial" w:eastAsia="Arial" w:hAnsi="Arial" w:cs="Arial"/>
          <w:color w:val="00435B"/>
          <w:sz w:val="18"/>
          <w:szCs w:val="18"/>
        </w:rPr>
        <w:tab/>
        <w:t>Šalis turi teisę atskleisti kitos Šalies konfidencialią informaciją šiais atvejais:</w:t>
      </w:r>
    </w:p>
    <w:p w14:paraId="5E4A5B4F"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13.2.1.</w:t>
      </w:r>
      <w:r w:rsidRPr="00E7470F">
        <w:rPr>
          <w:rFonts w:ascii="Arial" w:eastAsia="Arial" w:hAnsi="Arial" w:cs="Arial"/>
          <w:color w:val="00435B"/>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59DD1D2"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13.2.2.</w:t>
      </w:r>
      <w:r w:rsidRPr="00E7470F">
        <w:rPr>
          <w:rFonts w:ascii="Arial" w:eastAsia="Arial" w:hAnsi="Arial" w:cs="Arial"/>
          <w:color w:val="00435B"/>
          <w:sz w:val="18"/>
          <w:szCs w:val="18"/>
        </w:rPr>
        <w:tab/>
        <w:t xml:space="preserve">konfidencialią informaciją yra būtina atskleisti pagal </w:t>
      </w:r>
      <w:r w:rsidRPr="00E7470F">
        <w:rPr>
          <w:rFonts w:ascii="Arial" w:hAnsi="Arial" w:cs="Arial"/>
          <w:color w:val="00435B"/>
          <w:sz w:val="18"/>
          <w:szCs w:val="18"/>
        </w:rPr>
        <w:t>įstatymų bei kitų teisės aktų</w:t>
      </w:r>
      <w:r w:rsidRPr="00E7470F">
        <w:rPr>
          <w:rFonts w:ascii="Arial" w:eastAsia="Arial" w:hAnsi="Arial" w:cs="Arial"/>
          <w:color w:val="00435B"/>
          <w:sz w:val="18"/>
          <w:szCs w:val="18"/>
        </w:rPr>
        <w:t xml:space="preserve"> reikalavimus, įskaitant atvejus, kai to reikalauja viešojo administravimo subjektai, taip, kaip jie apibrėžti Lietuvos Respublikos viešojo administravimo įstatyme.</w:t>
      </w:r>
    </w:p>
    <w:p w14:paraId="7287433F"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13.3.</w:t>
      </w:r>
      <w:r w:rsidRPr="00E7470F">
        <w:rPr>
          <w:rFonts w:ascii="Arial" w:eastAsia="Arial" w:hAnsi="Arial" w:cs="Arial"/>
          <w:color w:val="00435B"/>
          <w:sz w:val="18"/>
          <w:szCs w:val="18"/>
        </w:rPr>
        <w:tab/>
        <w:t xml:space="preserve">Prieš atskleisdama konfidencialią informaciją, Šalis privalo informuoti kitą Šalį (tiek, kiek tai nedraudžiama pagal </w:t>
      </w:r>
      <w:r w:rsidRPr="00E7470F">
        <w:rPr>
          <w:rFonts w:ascii="Arial" w:hAnsi="Arial" w:cs="Arial"/>
          <w:color w:val="00435B"/>
          <w:sz w:val="18"/>
          <w:szCs w:val="18"/>
        </w:rPr>
        <w:t>įstatymus bei kitus teisės aktus</w:t>
      </w:r>
      <w:r w:rsidRPr="00E7470F">
        <w:rPr>
          <w:rFonts w:ascii="Arial" w:eastAsia="Arial" w:hAnsi="Arial" w:cs="Arial"/>
          <w:color w:val="00435B"/>
          <w:sz w:val="18"/>
          <w:szCs w:val="18"/>
        </w:rPr>
        <w:t>) apie būtinybę arba gautą viešojo administravimo subjekto reikalavimą atskleisti konfidencialią informaciją ir imtis protingų priemonių, siekdama užtikrinti atskleistos informacijos konfidencialumą.</w:t>
      </w:r>
    </w:p>
    <w:p w14:paraId="4A2BBF8C"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13.4.</w:t>
      </w:r>
      <w:r w:rsidRPr="00E7470F">
        <w:rPr>
          <w:rFonts w:ascii="Arial" w:eastAsia="Arial" w:hAnsi="Arial" w:cs="Arial"/>
          <w:color w:val="00435B"/>
          <w:sz w:val="18"/>
          <w:szCs w:val="18"/>
        </w:rPr>
        <w:tab/>
        <w:t>Šalis atsako:</w:t>
      </w:r>
    </w:p>
    <w:p w14:paraId="0B603AD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13.4.1.</w:t>
      </w:r>
      <w:r w:rsidRPr="00E7470F">
        <w:rPr>
          <w:rFonts w:ascii="Arial" w:eastAsia="Arial" w:hAnsi="Arial" w:cs="Arial"/>
          <w:color w:val="00435B"/>
          <w:sz w:val="18"/>
          <w:szCs w:val="18"/>
        </w:rPr>
        <w:tab/>
        <w:t>už bet kokį neteisėtą, įskaitant atsitiktinį, kitos Šalies konfidencialios informacijos ar bet kurios jos dalies atskleidimą ar perdavimą arba konfidencialios informacijos neteisėtą naudojimą;</w:t>
      </w:r>
    </w:p>
    <w:p w14:paraId="05BE5A45"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13.4.2.</w:t>
      </w:r>
      <w:r w:rsidRPr="00E7470F">
        <w:rPr>
          <w:rFonts w:ascii="Arial" w:eastAsia="Arial" w:hAnsi="Arial" w:cs="Arial"/>
          <w:color w:val="00435B"/>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7299CED2"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13.5.</w:t>
      </w:r>
      <w:r w:rsidRPr="00E7470F">
        <w:rPr>
          <w:rFonts w:ascii="Arial" w:eastAsia="Arial" w:hAnsi="Arial" w:cs="Arial"/>
          <w:color w:val="00435B"/>
          <w:sz w:val="18"/>
          <w:szCs w:val="18"/>
        </w:rPr>
        <w:tab/>
        <w:t>Šalis, nepagrįstai atskleidusi kitos Šalies konfidencialią informaciją, privalo sumokėti kitai Šaliai Specialiosiose sąlygose nurodyto dydžio baudą.</w:t>
      </w:r>
    </w:p>
    <w:p w14:paraId="11A0529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4E8E227B"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14.</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Asmens duomenų apsauga</w:t>
      </w:r>
    </w:p>
    <w:p w14:paraId="3DCDB388"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176D42FF"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14.1.</w:t>
      </w:r>
      <w:r w:rsidRPr="00E7470F">
        <w:rPr>
          <w:rFonts w:ascii="Arial" w:eastAsia="Arial" w:hAnsi="Arial" w:cs="Arial"/>
          <w:color w:val="00435B"/>
          <w:sz w:val="18"/>
          <w:szCs w:val="18"/>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AFFB44" w14:textId="77777777" w:rsidR="00DE3C8B" w:rsidRPr="00E7470F" w:rsidRDefault="00DE3C8B" w:rsidP="00DE3C8B">
      <w:pPr>
        <w:tabs>
          <w:tab w:val="left" w:pos="567"/>
          <w:tab w:val="left" w:pos="851"/>
          <w:tab w:val="left" w:pos="992"/>
          <w:tab w:val="left" w:pos="1134"/>
        </w:tabs>
        <w:jc w:val="both"/>
        <w:rPr>
          <w:rFonts w:ascii="Arial" w:eastAsia="Arial" w:hAnsi="Arial" w:cs="Arial"/>
          <w:b/>
          <w:bCs/>
          <w:color w:val="00435B"/>
          <w:sz w:val="18"/>
          <w:szCs w:val="18"/>
        </w:rPr>
      </w:pPr>
      <w:r w:rsidRPr="00E7470F">
        <w:rPr>
          <w:rFonts w:ascii="Arial" w:hAnsi="Arial" w:cs="Arial"/>
          <w:color w:val="00435B"/>
          <w:sz w:val="18"/>
          <w:szCs w:val="18"/>
        </w:rPr>
        <w:t>14.2.</w:t>
      </w:r>
      <w:r w:rsidRPr="00E7470F">
        <w:rPr>
          <w:rFonts w:ascii="Arial" w:hAnsi="Arial" w:cs="Arial"/>
          <w:color w:val="00435B"/>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47363E"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color w:val="00435B"/>
          <w:sz w:val="18"/>
          <w:szCs w:val="18"/>
        </w:rPr>
      </w:pPr>
      <w:r w:rsidRPr="00E7470F">
        <w:rPr>
          <w:rFonts w:ascii="Arial" w:eastAsia="Arial" w:hAnsi="Arial" w:cs="Arial"/>
          <w:b/>
          <w:bCs/>
          <w:caps/>
          <w:color w:val="00435B"/>
          <w:sz w:val="18"/>
          <w:szCs w:val="18"/>
        </w:rPr>
        <w:t>15.</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INTELEKTINĖ NUOSAVYBĖ</w:t>
      </w:r>
    </w:p>
    <w:p w14:paraId="55F8E0DB"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color w:val="00435B"/>
          <w:sz w:val="18"/>
          <w:szCs w:val="18"/>
        </w:rPr>
      </w:pPr>
    </w:p>
    <w:p w14:paraId="47D726D2"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pobūdžio ar (ir) išimtinių teisių, patentų ir kt.</w:t>
      </w:r>
    </w:p>
    <w:p w14:paraId="23F92A65"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w:t>
      </w:r>
      <w:r w:rsidRPr="00E7470F">
        <w:rPr>
          <w:rFonts w:ascii="Arial" w:hAnsi="Arial" w:cs="Arial"/>
          <w:color w:val="00435B"/>
          <w:sz w:val="18"/>
          <w:szCs w:val="18"/>
        </w:rPr>
        <w:lastRenderedPageBreak/>
        <w:t>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DC31F2"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4CECF" w14:textId="77777777" w:rsidR="00DE3C8B" w:rsidRPr="00E7470F" w:rsidRDefault="00DE3C8B" w:rsidP="00DE3C8B">
      <w:pPr>
        <w:tabs>
          <w:tab w:val="left" w:pos="567"/>
        </w:tabs>
        <w:jc w:val="both"/>
        <w:textAlignment w:val="baseline"/>
        <w:rPr>
          <w:rFonts w:ascii="Arial" w:hAnsi="Arial" w:cs="Arial"/>
          <w:b/>
          <w:bCs/>
          <w:color w:val="00435B"/>
          <w:sz w:val="18"/>
          <w:szCs w:val="18"/>
        </w:rPr>
      </w:pPr>
    </w:p>
    <w:p w14:paraId="762E9005"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16.</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Pareiškimai ir garantijos</w:t>
      </w:r>
    </w:p>
    <w:p w14:paraId="73581230"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14BEBDB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16.1. Kiekviena iš Šalių pareiškia ir garantuoja kitai Šaliai, kad:</w:t>
      </w:r>
    </w:p>
    <w:p w14:paraId="7481D0B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16.1.1. yra teisėtai priimti ir galioja visi būtini sprendimai, gauti leidimai bei sutikimai, taip pat teisėtai atlikti ir galioja kiti teisiniai veiksmai, reikalingi Sutarties sudarymui, galiojimui ir vykdymui;</w:t>
      </w:r>
    </w:p>
    <w:p w14:paraId="3330697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 xml:space="preserve">16.1.2. sudarydama Sutartį, Šalis neviršija savo kompetencijos ir nepažeidžia jai taikomų </w:t>
      </w:r>
      <w:r w:rsidRPr="00E7470F">
        <w:rPr>
          <w:rFonts w:ascii="Arial" w:hAnsi="Arial" w:cs="Arial"/>
          <w:color w:val="00435B"/>
          <w:sz w:val="18"/>
          <w:szCs w:val="18"/>
        </w:rPr>
        <w:t>įstatymų bei kitų teisės aktų</w:t>
      </w:r>
      <w:r w:rsidRPr="00E7470F">
        <w:rPr>
          <w:rFonts w:ascii="Arial" w:eastAsia="Arial" w:hAnsi="Arial" w:cs="Arial"/>
          <w:color w:val="00435B"/>
          <w:sz w:val="18"/>
          <w:szCs w:val="18"/>
        </w:rPr>
        <w:t>, teismo ar arbitražo teismo sprendimų, administracinių aktų, sutarčių ar kitų prievolių pagal taikomą privatinę teisę, viešąją teisę, Europos Sąjungos teisę arba tarptautinę teisę;</w:t>
      </w:r>
    </w:p>
    <w:p w14:paraId="634A3585"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F419D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91185E"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6082E7"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16.1.6. visi Šalies pareiškimai ir garantijos yra išsamūs ir nepalieka nutylėtų jokių aplinkybių, kurios darytų šiuos pareiškimus ar garantijas neteisingais.</w:t>
      </w:r>
    </w:p>
    <w:p w14:paraId="3D8A8699"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 xml:space="preserve">16.2. Tiekėjas papildomai pareiškia ir garantuoja Pirkėjui, kad Tiekėjas, subtiekėjai, jungtinės veiklos partneriai ir specialistai turi galiojančius ir teisėtus visus </w:t>
      </w:r>
      <w:r w:rsidRPr="00E7470F">
        <w:rPr>
          <w:rFonts w:ascii="Arial" w:hAnsi="Arial" w:cs="Arial"/>
          <w:color w:val="00435B"/>
          <w:sz w:val="18"/>
          <w:szCs w:val="18"/>
        </w:rPr>
        <w:t>įstatymuose bei kituose teisės aktuose</w:t>
      </w:r>
      <w:r w:rsidRPr="00E7470F">
        <w:rPr>
          <w:rFonts w:ascii="Arial" w:eastAsia="Arial" w:hAnsi="Arial" w:cs="Arial"/>
          <w:color w:val="00435B"/>
          <w:sz w:val="18"/>
          <w:szCs w:val="18"/>
        </w:rPr>
        <w:t xml:space="preserve"> numatytus leidimus, licencijas, atestatus, teisės pripažinimo dokumentus, reikalingus vykdant Sutartį.</w:t>
      </w:r>
    </w:p>
    <w:p w14:paraId="065A7BA5"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shd w:val="clear" w:color="auto" w:fill="FFFFFF"/>
        </w:rPr>
        <w:t xml:space="preserve">16.3. </w:t>
      </w:r>
      <w:r w:rsidRPr="00E7470F">
        <w:rPr>
          <w:rFonts w:ascii="Arial" w:hAnsi="Arial" w:cs="Arial"/>
          <w:color w:val="00435B"/>
          <w:sz w:val="18"/>
          <w:szCs w:val="18"/>
        </w:rPr>
        <w:t>Tiekėjas pareiškia, kad suteiktų Paslaugų rezultato disponavimo, valdymo ir naudojimosi teisės nėra apribotos</w:t>
      </w:r>
      <w:r w:rsidRPr="00E7470F">
        <w:rPr>
          <w:rFonts w:ascii="Arial" w:eastAsia="Arial" w:hAnsi="Arial" w:cs="Arial"/>
          <w:color w:val="00435B"/>
          <w:sz w:val="18"/>
          <w:szCs w:val="18"/>
        </w:rPr>
        <w:t xml:space="preserve"> </w:t>
      </w:r>
      <w:r w:rsidRPr="00E7470F">
        <w:rPr>
          <w:rFonts w:ascii="Arial" w:eastAsia="Arial" w:hAnsi="Arial" w:cs="Arial"/>
          <w:color w:val="00435B"/>
          <w:sz w:val="18"/>
          <w:szCs w:val="18"/>
          <w:shd w:val="clear" w:color="auto" w:fill="FFFFFF"/>
        </w:rPr>
        <w:t xml:space="preserve">ir jokie tretieji asmenys neturi pretenzijų į Sutartimi perduodamą </w:t>
      </w:r>
      <w:r w:rsidRPr="00E7470F">
        <w:rPr>
          <w:rFonts w:ascii="Arial" w:eastAsia="Arial" w:hAnsi="Arial" w:cs="Arial"/>
          <w:color w:val="00435B"/>
          <w:sz w:val="18"/>
          <w:szCs w:val="18"/>
        </w:rPr>
        <w:t>Paslaugų rezultatą</w:t>
      </w:r>
      <w:r w:rsidRPr="00E7470F">
        <w:rPr>
          <w:rFonts w:ascii="Arial" w:eastAsia="Arial" w:hAnsi="Arial" w:cs="Arial"/>
          <w:color w:val="00435B"/>
          <w:sz w:val="18"/>
          <w:szCs w:val="18"/>
          <w:shd w:val="clear" w:color="auto" w:fill="FFFFFF"/>
        </w:rPr>
        <w:t>.</w:t>
      </w:r>
    </w:p>
    <w:p w14:paraId="5846172C"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16.4. T</w:t>
      </w:r>
      <w:r w:rsidRPr="00E7470F">
        <w:rPr>
          <w:rFonts w:ascii="Arial" w:hAnsi="Arial" w:cs="Arial"/>
          <w:color w:val="00435B"/>
          <w:sz w:val="18"/>
          <w:szCs w:val="18"/>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F3CF99"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17.</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Bendrieji atsakomybės klausimai</w:t>
      </w:r>
    </w:p>
    <w:p w14:paraId="0B6FE78B"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p>
    <w:p w14:paraId="5F12737F"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17.1. Netesybų sumokėjimas už vėlavimą ar pareigų pagal Sutartį pažeidimą neatleidžia Šalies nuo Sutartyje numatytų jos pareigų vykdymo.</w:t>
      </w:r>
    </w:p>
    <w:p w14:paraId="61E5AB39" w14:textId="77777777" w:rsidR="00DE3C8B" w:rsidRPr="00E7470F" w:rsidRDefault="00DE3C8B" w:rsidP="00DE3C8B">
      <w:pPr>
        <w:widowControl w:val="0"/>
        <w:tabs>
          <w:tab w:val="left" w:pos="567"/>
          <w:tab w:val="left" w:pos="851"/>
          <w:tab w:val="left" w:pos="992"/>
          <w:tab w:val="left" w:pos="1134"/>
        </w:tabs>
        <w:jc w:val="both"/>
        <w:rPr>
          <w:rFonts w:ascii="Arial" w:hAnsi="Arial" w:cs="Arial"/>
          <w:color w:val="00435B"/>
          <w:sz w:val="18"/>
          <w:szCs w:val="18"/>
        </w:rPr>
      </w:pPr>
      <w:r w:rsidRPr="00E7470F">
        <w:rPr>
          <w:rFonts w:ascii="Arial" w:hAnsi="Arial" w:cs="Arial"/>
          <w:color w:val="00435B"/>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7470F">
        <w:rPr>
          <w:rFonts w:ascii="Arial" w:hAnsi="Arial" w:cs="Arial"/>
          <w:color w:val="00435B"/>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E68C9D"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AD33E3"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17.4. Šioje Sutartyje numatytos teisių gynybos priemonės neapriboja Šalių teisės pasinaudoti kitomis teisėtomis teisių gynybos priemonėmis.</w:t>
      </w:r>
    </w:p>
    <w:p w14:paraId="0CAC3E92"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E915DF"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F8D3A4" w14:textId="77777777" w:rsidR="00DE3C8B" w:rsidRPr="00E7470F" w:rsidRDefault="00DE3C8B" w:rsidP="00DE3C8B">
      <w:pPr>
        <w:widowControl w:val="0"/>
        <w:tabs>
          <w:tab w:val="left" w:pos="567"/>
          <w:tab w:val="left" w:pos="851"/>
          <w:tab w:val="left" w:pos="992"/>
          <w:tab w:val="left" w:pos="1134"/>
        </w:tabs>
        <w:ind w:firstLine="53"/>
        <w:jc w:val="both"/>
        <w:rPr>
          <w:rFonts w:ascii="Arial" w:eastAsia="Arial" w:hAnsi="Arial" w:cs="Arial"/>
          <w:color w:val="00435B"/>
          <w:sz w:val="18"/>
          <w:szCs w:val="18"/>
        </w:rPr>
      </w:pPr>
    </w:p>
    <w:p w14:paraId="42DC2D4B"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18.</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Nenugalima jėga (FORCE MAJEURE)</w:t>
      </w:r>
    </w:p>
    <w:p w14:paraId="13C273AF"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25DCC775"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18.1.</w:t>
      </w:r>
      <w:r w:rsidRPr="00E7470F">
        <w:rPr>
          <w:rFonts w:ascii="Arial" w:eastAsia="Arial" w:hAnsi="Arial" w:cs="Arial"/>
          <w:b/>
          <w:bCs/>
          <w:color w:val="00435B"/>
          <w:sz w:val="18"/>
          <w:szCs w:val="18"/>
        </w:rPr>
        <w:tab/>
      </w:r>
      <w:r w:rsidRPr="00E7470F">
        <w:rPr>
          <w:rFonts w:ascii="Arial" w:eastAsia="Arial" w:hAnsi="Arial" w:cs="Arial"/>
          <w:color w:val="00435B"/>
          <w:sz w:val="18"/>
          <w:szCs w:val="18"/>
        </w:rPr>
        <w:t>Atsakomybė pagal Sutartį netaikoma, taip pat Šalys gali būti visiškai ar iš dalies atleistos nuo civilinės atsakomybės šiais pagrindais:</w:t>
      </w:r>
    </w:p>
    <w:p w14:paraId="21DCA6E7" w14:textId="77777777" w:rsidR="00DE3C8B" w:rsidRPr="00E7470F" w:rsidRDefault="00DE3C8B" w:rsidP="00DE3C8B">
      <w:pPr>
        <w:widowControl w:val="0"/>
        <w:tabs>
          <w:tab w:val="left" w:pos="567"/>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18.1.1.</w:t>
      </w:r>
      <w:r w:rsidRPr="00E7470F">
        <w:rPr>
          <w:rFonts w:ascii="Arial" w:eastAsia="Cambria" w:hAnsi="Arial" w:cs="Arial"/>
          <w:color w:val="00435B"/>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FBA5C4" w14:textId="77777777" w:rsidR="00DE3C8B" w:rsidRPr="00E7470F" w:rsidRDefault="00DE3C8B" w:rsidP="00DE3C8B">
      <w:pPr>
        <w:widowControl w:val="0"/>
        <w:tabs>
          <w:tab w:val="left" w:pos="567"/>
          <w:tab w:val="left" w:pos="851"/>
          <w:tab w:val="left" w:pos="992"/>
          <w:tab w:val="left" w:pos="1134"/>
        </w:tabs>
        <w:jc w:val="both"/>
        <w:rPr>
          <w:rFonts w:ascii="Arial" w:eastAsia="Cambria" w:hAnsi="Arial" w:cs="Arial"/>
          <w:color w:val="00435B"/>
          <w:sz w:val="18"/>
          <w:szCs w:val="18"/>
        </w:rPr>
      </w:pPr>
      <w:r w:rsidRPr="00E7470F">
        <w:rPr>
          <w:rFonts w:ascii="Arial" w:hAnsi="Arial" w:cs="Arial"/>
          <w:color w:val="00435B"/>
          <w:sz w:val="18"/>
          <w:szCs w:val="18"/>
        </w:rPr>
        <w:t xml:space="preserve">18.1.2. dėl Europos Sąjungos valstybių veiksmų – kai prievolę pagal Sutartį įvykdyti neįmanoma dėl privalomų ir nenumatytų Europos Sąjungos valstybės institucijų veiksmų (aktų), kurių Šalys neturėjo teisės ginčyti ir šie veiksmai negalėjo būti iš anksto </w:t>
      </w:r>
      <w:r w:rsidRPr="00E7470F">
        <w:rPr>
          <w:rFonts w:ascii="Arial" w:hAnsi="Arial" w:cs="Arial"/>
          <w:color w:val="00435B"/>
          <w:sz w:val="18"/>
          <w:szCs w:val="18"/>
        </w:rPr>
        <w:lastRenderedPageBreak/>
        <w:t>numatyti.</w:t>
      </w:r>
    </w:p>
    <w:p w14:paraId="59130C5F"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18.2.</w:t>
      </w:r>
      <w:r w:rsidRPr="00E7470F">
        <w:rPr>
          <w:rFonts w:ascii="Arial" w:eastAsia="Arial" w:hAnsi="Arial" w:cs="Arial"/>
          <w:b/>
          <w:bCs/>
          <w:color w:val="00435B"/>
          <w:sz w:val="18"/>
          <w:szCs w:val="18"/>
        </w:rPr>
        <w:tab/>
      </w:r>
      <w:r w:rsidRPr="00E7470F">
        <w:rPr>
          <w:rFonts w:ascii="Arial" w:eastAsia="Arial" w:hAnsi="Arial" w:cs="Arial"/>
          <w:color w:val="00435B"/>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CE6CE1" w14:textId="77777777" w:rsidR="00DE3C8B" w:rsidRPr="00E7470F" w:rsidRDefault="00DE3C8B" w:rsidP="00DE3C8B">
      <w:pPr>
        <w:widowControl w:val="0"/>
        <w:tabs>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18.3.</w:t>
      </w:r>
      <w:r w:rsidRPr="00E7470F">
        <w:rPr>
          <w:rFonts w:ascii="Arial" w:eastAsia="Arial" w:hAnsi="Arial" w:cs="Arial"/>
          <w:b/>
          <w:bCs/>
          <w:color w:val="00435B"/>
          <w:sz w:val="18"/>
          <w:szCs w:val="18"/>
        </w:rPr>
        <w:tab/>
      </w:r>
      <w:r w:rsidRPr="00E7470F">
        <w:rPr>
          <w:rFonts w:ascii="Arial" w:eastAsia="Arial" w:hAnsi="Arial" w:cs="Arial"/>
          <w:color w:val="00435B"/>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3E1CE"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18.4.</w:t>
      </w:r>
      <w:r w:rsidRPr="00E7470F">
        <w:rPr>
          <w:rFonts w:ascii="Arial" w:eastAsia="Arial" w:hAnsi="Arial" w:cs="Arial"/>
          <w:color w:val="00435B"/>
          <w:sz w:val="18"/>
          <w:szCs w:val="18"/>
        </w:rPr>
        <w:tab/>
        <w:t>Jeigu nenugalimos jėgos (</w:t>
      </w:r>
      <w:r w:rsidRPr="00E7470F">
        <w:rPr>
          <w:rFonts w:ascii="Arial" w:eastAsia="Arial" w:hAnsi="Arial" w:cs="Arial"/>
          <w:iCs/>
          <w:color w:val="00435B"/>
          <w:sz w:val="18"/>
          <w:szCs w:val="18"/>
        </w:rPr>
        <w:t>force majeure</w:t>
      </w:r>
      <w:r w:rsidRPr="00E7470F">
        <w:rPr>
          <w:rFonts w:ascii="Arial" w:eastAsia="Arial" w:hAnsi="Arial" w:cs="Arial"/>
          <w:color w:val="00435B"/>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6A9586"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b/>
          <w:bCs/>
          <w:color w:val="00435B"/>
          <w:sz w:val="18"/>
          <w:szCs w:val="18"/>
        </w:rPr>
      </w:pPr>
    </w:p>
    <w:p w14:paraId="1CF6E88F"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19.</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Sutarties nuostatų negaliojimas</w:t>
      </w:r>
    </w:p>
    <w:p w14:paraId="4744763D"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2878D62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19.1.</w:t>
      </w:r>
      <w:r w:rsidRPr="00E7470F">
        <w:rPr>
          <w:rFonts w:ascii="Arial" w:eastAsia="Arial" w:hAnsi="Arial" w:cs="Arial"/>
          <w:color w:val="00435B"/>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7470F">
        <w:rPr>
          <w:rFonts w:ascii="Arial" w:hAnsi="Arial" w:cs="Arial"/>
          <w:color w:val="00435B"/>
          <w:sz w:val="18"/>
          <w:szCs w:val="18"/>
        </w:rPr>
        <w:t>įstatymų bei kitų teisės aktų</w:t>
      </w:r>
      <w:r w:rsidRPr="00E7470F">
        <w:rPr>
          <w:rFonts w:ascii="Arial" w:eastAsia="Arial" w:hAnsi="Arial" w:cs="Arial"/>
          <w:color w:val="00435B"/>
          <w:sz w:val="18"/>
          <w:szCs w:val="18"/>
        </w:rPr>
        <w:t xml:space="preserve"> ir galima daryti prielaidą, kad Sutartis būtų buvusi teisėtai sudaryta ir neįtraukus nuostatos, kuri yra negaliojanti.</w:t>
      </w:r>
    </w:p>
    <w:p w14:paraId="3EBC87C2"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19.2.</w:t>
      </w:r>
      <w:r w:rsidRPr="00E7470F">
        <w:rPr>
          <w:rFonts w:ascii="Arial" w:eastAsia="Arial" w:hAnsi="Arial" w:cs="Arial"/>
          <w:color w:val="00435B"/>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B10566"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5F2917C8"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20.</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Sutarties pakeitimai</w:t>
      </w:r>
    </w:p>
    <w:p w14:paraId="46824BEB"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0FA73E4E" w14:textId="77777777" w:rsidR="00DE3C8B" w:rsidRPr="00E7470F" w:rsidRDefault="00DE3C8B" w:rsidP="00DE3C8B">
      <w:pPr>
        <w:tabs>
          <w:tab w:val="left" w:pos="284"/>
          <w:tab w:val="left" w:pos="567"/>
        </w:tabs>
        <w:jc w:val="both"/>
        <w:rPr>
          <w:rFonts w:ascii="Arial" w:hAnsi="Arial" w:cs="Arial"/>
          <w:color w:val="00435B"/>
          <w:sz w:val="18"/>
          <w:szCs w:val="18"/>
        </w:rPr>
      </w:pPr>
      <w:r w:rsidRPr="00E7470F">
        <w:rPr>
          <w:rFonts w:ascii="Arial" w:hAnsi="Arial" w:cs="Arial"/>
          <w:color w:val="00435B"/>
          <w:sz w:val="18"/>
          <w:szCs w:val="18"/>
        </w:rPr>
        <w:t>20.1. Sutarties sąlygos Sutarties galiojimo laikotarpiu negali būti keičiamos, išskyrus tokias Sutarties sąlygas, kurių keitimas numatytas Sutartyje ir (ar) galimas vadovaujantis VPĮ nuostatomis.</w:t>
      </w:r>
    </w:p>
    <w:p w14:paraId="1E0DF833"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20.2. Sutarties pakeitimai įforminami Šalims sudarant Susitarimą.</w:t>
      </w:r>
    </w:p>
    <w:p w14:paraId="18F7896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7470F">
        <w:rPr>
          <w:rFonts w:ascii="Arial" w:hAnsi="Arial" w:cs="Arial"/>
          <w:color w:val="00435B"/>
          <w:sz w:val="18"/>
          <w:szCs w:val="18"/>
        </w:rPr>
        <w:t>įstatymų bei kitų teisės aktų</w:t>
      </w:r>
      <w:r w:rsidRPr="00E7470F">
        <w:rPr>
          <w:rFonts w:ascii="Arial" w:eastAsia="Arial" w:hAnsi="Arial" w:cs="Arial"/>
          <w:color w:val="00435B"/>
          <w:sz w:val="18"/>
          <w:szCs w:val="18"/>
        </w:rPr>
        <w:t xml:space="preserve"> nuostatomis.</w:t>
      </w:r>
    </w:p>
    <w:p w14:paraId="6B5F1C31"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20.4. Susitarimas įsigalioja nuo jo sudarymo, jei Susitarime nenurodyta kitaip. Susitarimą Pirkėjas privalo paviešinti VPĮ 33 ir 86 straipsniuose nustatyta tvarka.</w:t>
      </w:r>
    </w:p>
    <w:p w14:paraId="3AC97398"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64685B"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color w:val="00435B"/>
          <w:sz w:val="18"/>
          <w:szCs w:val="18"/>
        </w:rPr>
      </w:pPr>
    </w:p>
    <w:p w14:paraId="7004589A"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21.</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Sutarties sUSTABDYMAS</w:t>
      </w:r>
    </w:p>
    <w:p w14:paraId="71C7FB36"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1FFD3CC8"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(jų dalies) teikimo sustabdymą iki atitinkamų aplinkybių pasibaigimo.</w:t>
      </w:r>
    </w:p>
    <w:p w14:paraId="5111895D"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21.2.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(jų dalies) teikimas gali būti stabdomas esant bent vienai iš šių aplinkybių:</w:t>
      </w:r>
    </w:p>
    <w:p w14:paraId="28CFA448"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DE1C6C"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21.2.2. Tiekėjas Sutartyje nurodyta tvarka negali teikti Paslaugų (pavyzdžiui, Pirkėjas dėl objektyvių priežasčių negali sudaryti techninių galimybių Paslaugų teikimui), o Tiekėjas dėl to negali vykdyti Sutarties;</w:t>
      </w:r>
    </w:p>
    <w:p w14:paraId="23F532E7"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21.2.3. dėl nenumatytų prekių, paslaugų ir (ar) darbų, susijusių su perkamu objektu, kurių poreikis paaiškėjo tik vykdant Sutartį, įsigijimo;</w:t>
      </w:r>
    </w:p>
    <w:p w14:paraId="10AE8F54"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21.2.4. ne dėl Pirkėjo kaltės vėluoja kitos Pirkėjo pirkimo sutarties, turinčios tiesioginės įtakos šiai Sutarčiai, vykdymas;</w:t>
      </w:r>
    </w:p>
    <w:p w14:paraId="13BD40F7"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21.2.5. esant įrodymais pagrįstoms kliūtims ar trukdymams, sukeltiems Tiekėjui kitų trečiųjų asmenų ne dėl Tiekėjo ne laiku ar netinkamai pagal Sutarties sąlygas ir tvarką įvykdytų sutartinių įsipareigojimų;</w:t>
      </w:r>
    </w:p>
    <w:p w14:paraId="5E720717"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21.2.6. pasikeitus galiojančiam teisės aktui ar įsigaliojus naujam teisės aktui, kuris turi įtakos šios Sutarties vykdymui;</w:t>
      </w:r>
    </w:p>
    <w:p w14:paraId="5786E282"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21.2.7. sutartinių įsipareigojimų stabdymo būtinybė atsirado dėl sustabdyto, perskirstyto, negauto ir panašiai Pirkėjo Paslaugų pirkimui skirto finansavimo arba finansavimo trūkumo;</w:t>
      </w:r>
    </w:p>
    <w:p w14:paraId="6CAC774E"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21.2.8. dėl teisminių (arbitražinių) ginčų su Pirkėju ar trečiaisiais asmenimis, kurių dalykas yra tiesiogiai susijęs su Sutarties vykdymu.</w:t>
      </w:r>
    </w:p>
    <w:p w14:paraId="2F69E2A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lastRenderedPageBreak/>
        <w:t xml:space="preserve">21.3. Jei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27CE33"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21.4. Jei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1E253C"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21.5. Sutartinių įsipareigojimų vykdymas gali būti stabdomas tik Sutarties galiojimo laikotarpiu tokia tvarka:</w:t>
      </w:r>
    </w:p>
    <w:p w14:paraId="15875D2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0E0388"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5AA21C5"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DE403B"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530414"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21.7. Sutartinių įsipareigojimų vykdymas sustabdomas ne ilgesniam kaip konkrečios, pagrįstos aplinkybės egzistavimo laikotarpiui.</w:t>
      </w:r>
    </w:p>
    <w:p w14:paraId="6AD05BCA"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5E3D35"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EF896"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21.10. Atnaujinus Sutarties vykdymą, neįvykdytų prievolių (jų dalies) įvykdymo terminai ir Sutarties galiojimas nukeliami tokiam terminui, kiek buvo likę laiko jų įvykdymui (Sutarties galiojimui) jų sustabdymo metu.</w:t>
      </w:r>
    </w:p>
    <w:p w14:paraId="6E7386A1"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100BD4E" w14:textId="77777777" w:rsidR="00DE3C8B" w:rsidRPr="00E7470F" w:rsidRDefault="00DE3C8B" w:rsidP="00DE3C8B">
      <w:pPr>
        <w:tabs>
          <w:tab w:val="left" w:pos="567"/>
        </w:tabs>
        <w:jc w:val="both"/>
        <w:textAlignment w:val="baseline"/>
        <w:rPr>
          <w:rFonts w:ascii="Arial" w:hAnsi="Arial" w:cs="Arial"/>
          <w:b/>
          <w:bCs/>
          <w:color w:val="00435B"/>
          <w:sz w:val="18"/>
          <w:szCs w:val="18"/>
        </w:rPr>
      </w:pPr>
    </w:p>
    <w:p w14:paraId="746B4C0C"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22.</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Sutarties nutraukimas</w:t>
      </w:r>
    </w:p>
    <w:p w14:paraId="53516C15"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75AC480E" w14:textId="77777777" w:rsidR="00DE3C8B" w:rsidRPr="00E7470F" w:rsidRDefault="00DE3C8B" w:rsidP="00DE3C8B">
      <w:pPr>
        <w:tabs>
          <w:tab w:val="left" w:pos="567"/>
          <w:tab w:val="left" w:pos="851"/>
          <w:tab w:val="left" w:pos="992"/>
          <w:tab w:val="left" w:pos="1134"/>
        </w:tabs>
        <w:jc w:val="both"/>
        <w:rPr>
          <w:rFonts w:ascii="Arial" w:eastAsia="Cambria" w:hAnsi="Arial" w:cs="Arial"/>
          <w:b/>
          <w:bCs/>
          <w:color w:val="00435B"/>
          <w:sz w:val="18"/>
          <w:szCs w:val="18"/>
        </w:rPr>
      </w:pPr>
      <w:r w:rsidRPr="00E7470F">
        <w:rPr>
          <w:rFonts w:ascii="Arial" w:eastAsia="Cambria" w:hAnsi="Arial" w:cs="Arial"/>
          <w:color w:val="00435B"/>
          <w:sz w:val="18"/>
          <w:szCs w:val="18"/>
        </w:rPr>
        <w:t>Sutartis gali būti nutraukiama VPĮ 90 straipsnyje ir Sutartyje numatytais atvejais, įskaitant galimybę nutraukti Sutartį Šalių susitarimu.</w:t>
      </w:r>
    </w:p>
    <w:p w14:paraId="6D552689"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22.1.</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Pretenzijos dėl Sutarties pažeidimų</w:t>
      </w:r>
    </w:p>
    <w:p w14:paraId="76B453DF"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0286D2" w14:textId="77777777" w:rsidR="00DE3C8B" w:rsidRPr="00E7470F" w:rsidRDefault="00DE3C8B" w:rsidP="00DE3C8B">
      <w:pPr>
        <w:tabs>
          <w:tab w:val="left" w:pos="567"/>
        </w:tabs>
        <w:jc w:val="both"/>
        <w:textAlignment w:val="baseline"/>
        <w:rPr>
          <w:rFonts w:ascii="Arial" w:hAnsi="Arial" w:cs="Arial"/>
          <w:b/>
          <w:bCs/>
          <w:color w:val="00435B"/>
          <w:sz w:val="18"/>
          <w:szCs w:val="18"/>
        </w:rPr>
      </w:pPr>
      <w:r w:rsidRPr="00E7470F">
        <w:rPr>
          <w:rFonts w:ascii="Arial" w:hAnsi="Arial" w:cs="Arial"/>
          <w:color w:val="00435B"/>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7470F">
        <w:rPr>
          <w:rFonts w:ascii="Arial" w:hAnsi="Arial" w:cs="Arial"/>
          <w:bCs/>
          <w:color w:val="00435B"/>
          <w:sz w:val="18"/>
          <w:szCs w:val="18"/>
        </w:rPr>
        <w:t xml:space="preserve"> </w:t>
      </w:r>
      <w:r w:rsidRPr="00E7470F">
        <w:rPr>
          <w:rFonts w:ascii="Arial" w:hAnsi="Arial" w:cs="Arial"/>
          <w:color w:val="00435B"/>
          <w:sz w:val="18"/>
          <w:szCs w:val="18"/>
        </w:rPr>
        <w:t>Tiekėjo teisė siūlyti kitą terminą nelaikoma Pirkėjo pareiga tą terminą priimti. Pretenziją gavusios Šalies pasiūlytasis terminas pakeičia terminą, nurodytą pretenzijoje, tik jeigu kita Šalis jį patvirtina.</w:t>
      </w:r>
    </w:p>
    <w:p w14:paraId="1EFB2D63"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22.2.</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Sutarties nutraukimas Pirkėjo iniciatyva</w:t>
      </w:r>
    </w:p>
    <w:p w14:paraId="2508F5A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3C3B99D"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 Pirkėjas turi teisę vienašališkai nutraukti Sutartį ar jos dalį raštu įspėjęs Tiekėją prieš ne trumpesnį nei 10 (dešimties) dienų terminą, jeigu:</w:t>
      </w:r>
    </w:p>
    <w:p w14:paraId="66B4A89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22.2.2.1. Tiekėjui yra iškelta bankroto byla, pradėtas bankroto procesas ne teismo tvarka, jis tampa nemokus arba yra nemokumo tikimybė, sustabdo ūkinę veiklą ar susidaro</w:t>
      </w:r>
      <w:r w:rsidRPr="00E7470F">
        <w:rPr>
          <w:rFonts w:ascii="Arial" w:hAnsi="Arial" w:cs="Arial"/>
          <w:bCs/>
          <w:color w:val="00435B"/>
          <w:sz w:val="18"/>
          <w:szCs w:val="18"/>
        </w:rPr>
        <w:t xml:space="preserve"> </w:t>
      </w:r>
      <w:r w:rsidRPr="00E7470F">
        <w:rPr>
          <w:rFonts w:ascii="Arial" w:hAnsi="Arial" w:cs="Arial"/>
          <w:color w:val="00435B"/>
          <w:sz w:val="18"/>
          <w:szCs w:val="18"/>
        </w:rPr>
        <w:t>įstatymuose ir kituose teisės aktuose nustatyta tvarka analogiška situacija</w:t>
      </w:r>
      <w:r w:rsidRPr="00E7470F">
        <w:rPr>
          <w:rFonts w:ascii="Arial" w:hAnsi="Arial" w:cs="Arial"/>
          <w:color w:val="00435B"/>
          <w:sz w:val="18"/>
          <w:szCs w:val="18"/>
          <w:shd w:val="clear" w:color="auto" w:fill="FFFFFF"/>
        </w:rPr>
        <w:t>;</w:t>
      </w:r>
    </w:p>
    <w:p w14:paraId="3BB523B7" w14:textId="77777777" w:rsidR="00DE3C8B" w:rsidRPr="00E7470F" w:rsidRDefault="00DE3C8B" w:rsidP="00DE3C8B">
      <w:pPr>
        <w:tabs>
          <w:tab w:val="left" w:pos="567"/>
        </w:tabs>
        <w:jc w:val="both"/>
        <w:rPr>
          <w:rFonts w:ascii="Arial" w:hAnsi="Arial" w:cs="Arial"/>
          <w:color w:val="00435B"/>
          <w:sz w:val="18"/>
          <w:szCs w:val="18"/>
        </w:rPr>
      </w:pPr>
      <w:r w:rsidRPr="00E7470F">
        <w:rPr>
          <w:rFonts w:ascii="Arial" w:hAnsi="Arial" w:cs="Arial"/>
          <w:color w:val="00435B"/>
          <w:sz w:val="18"/>
          <w:szCs w:val="18"/>
        </w:rPr>
        <w:lastRenderedPageBreak/>
        <w:t>22.2.2.2. Tiekėjo padėtis pasikeičia ir jis atitinka pirkimo dokumentuose nustatytą pašalinimo pagrindą;</w:t>
      </w:r>
    </w:p>
    <w:p w14:paraId="2F28026A"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22.2.2.3. pasikeičia teisės aktai, susiję su Sutarties objektu, Sutarties vykdymu, ar su Pirkėjo vykdoma veikla, kuriai buvo sudaryta Sutartis, ir dėl tokių pakeitimų Pirkėjas nusprendžia nutraukti Sutartį;</w:t>
      </w:r>
    </w:p>
    <w:p w14:paraId="2CF17BA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22.2.2.4. Pirkėjas nusprendžia nebevykdyti veiklos, kurios vykdymui Sutartimi įsigyjamos Paslaugos ir Sutarties poreikis išnyksta;</w:t>
      </w:r>
    </w:p>
    <w:p w14:paraId="47221CD2"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22.2.2.5. Pirkėjo valdymo organas priima sprendimą, dėl kurio Sutarties poreikis išnyksta;</w:t>
      </w:r>
    </w:p>
    <w:p w14:paraId="02B88BFE"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22.2.2.6. pasikeičia (pablogėja) Pirkėjo finansinė padėtis ar Pirkėjas negauna arba netenka finansavimo ir dėl šios priežasties nusprendžia nutraukti Sutartį;</w:t>
      </w:r>
    </w:p>
    <w:p w14:paraId="7CDF51B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22.2.2.7. keičiasi Pirkėjo organizacinė struktūra – juridinis statusas, pobūdis ar valdymo struktūra ir tai gali turėti įtakos tinkamam Sutarties įvykdymui arba Sutarties poreikiui;</w:t>
      </w:r>
    </w:p>
    <w:p w14:paraId="1E4F779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22.2.2.8. nebelieka perkamų </w:t>
      </w:r>
      <w:r w:rsidRPr="00E7470F">
        <w:rPr>
          <w:rFonts w:ascii="Arial" w:eastAsia="Arial" w:hAnsi="Arial" w:cs="Arial"/>
          <w:color w:val="00435B"/>
          <w:sz w:val="18"/>
          <w:szCs w:val="18"/>
        </w:rPr>
        <w:t>Paslaugų</w:t>
      </w:r>
      <w:r w:rsidRPr="00E7470F">
        <w:rPr>
          <w:rFonts w:ascii="Arial" w:hAnsi="Arial" w:cs="Arial"/>
          <w:color w:val="00435B"/>
          <w:sz w:val="18"/>
          <w:szCs w:val="18"/>
        </w:rPr>
        <w:t xml:space="preserve"> poreikio;</w:t>
      </w:r>
    </w:p>
    <w:p w14:paraId="69AA86D5"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22.2.2.9. Pirkėjas iš pirkimų priežiūrą atliekančių institucijų gauna nurodymą ar rekomendaciją nutraukti Sutartį;</w:t>
      </w:r>
    </w:p>
    <w:p w14:paraId="4E038A12"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22.2.2.10. Tiekėjas vėluoja pateikti Sutarties įvykdymo užtikrinimo pratęsimą ilgiau kaip 10 (dešimt) darbo dienų nuo paskutinio Sutarties įvykdymo užtikrinimo galiojimo termino pabaigos arba atsisako jį pateikti;</w:t>
      </w:r>
    </w:p>
    <w:p w14:paraId="78D4B591" w14:textId="77777777" w:rsidR="00DE3C8B" w:rsidRPr="00E7470F" w:rsidRDefault="00DE3C8B" w:rsidP="00DE3C8B">
      <w:pPr>
        <w:tabs>
          <w:tab w:val="left" w:pos="567"/>
        </w:tabs>
        <w:jc w:val="both"/>
        <w:textAlignment w:val="baseline"/>
        <w:rPr>
          <w:rFonts w:ascii="Arial" w:eastAsia="Arial" w:hAnsi="Arial" w:cs="Arial"/>
          <w:color w:val="00435B"/>
          <w:sz w:val="18"/>
          <w:szCs w:val="18"/>
        </w:rPr>
      </w:pPr>
      <w:r w:rsidRPr="00E7470F">
        <w:rPr>
          <w:rFonts w:ascii="Arial" w:hAnsi="Arial" w:cs="Arial"/>
          <w:color w:val="00435B"/>
          <w:sz w:val="18"/>
          <w:szCs w:val="18"/>
        </w:rPr>
        <w:t>22.2.2.11.</w:t>
      </w:r>
      <w:r w:rsidRPr="00E7470F">
        <w:rPr>
          <w:rFonts w:ascii="Arial" w:eastAsia="Arial" w:hAnsi="Arial" w:cs="Arial"/>
          <w:color w:val="00435B"/>
          <w:sz w:val="18"/>
          <w:szCs w:val="18"/>
        </w:rPr>
        <w:t xml:space="preserve"> Tiekėjas atsisako pašalinti arba nepašalina Paslaugų trūkumų per Pirkėjo nustatytus protingus terminus;</w:t>
      </w:r>
    </w:p>
    <w:p w14:paraId="1346847F"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22.2.2.12. Tiekėjas pažeidžia Sutartį arba įstatymus bei kitus teisės aktus ir per Pirkėjo rašytinėje pretenzijoje nurodytą terminą neištaiso pažeidimo;</w:t>
      </w:r>
    </w:p>
    <w:p w14:paraId="1355C9B1" w14:textId="77777777" w:rsidR="00DE3C8B" w:rsidRPr="00E7470F" w:rsidRDefault="00DE3C8B" w:rsidP="00DE3C8B">
      <w:pPr>
        <w:tabs>
          <w:tab w:val="left" w:pos="567"/>
        </w:tabs>
        <w:jc w:val="both"/>
        <w:textAlignment w:val="baseline"/>
        <w:rPr>
          <w:rFonts w:ascii="Arial" w:hAnsi="Arial" w:cs="Arial"/>
          <w:iCs/>
          <w:color w:val="00435B"/>
          <w:sz w:val="18"/>
          <w:szCs w:val="18"/>
        </w:rPr>
      </w:pPr>
      <w:r w:rsidRPr="00E7470F">
        <w:rPr>
          <w:rFonts w:ascii="Arial" w:hAnsi="Arial" w:cs="Arial"/>
          <w:color w:val="00435B"/>
          <w:sz w:val="18"/>
          <w:szCs w:val="18"/>
        </w:rPr>
        <w:t xml:space="preserve">22.2.2.13. </w:t>
      </w:r>
      <w:r w:rsidRPr="00E7470F">
        <w:rPr>
          <w:rFonts w:ascii="Arial" w:hAnsi="Arial" w:cs="Arial"/>
          <w:iCs/>
          <w:color w:val="00435B"/>
          <w:sz w:val="18"/>
          <w:szCs w:val="18"/>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273EB3" w14:textId="77777777" w:rsidR="00DE3C8B" w:rsidRPr="00E7470F" w:rsidRDefault="00DE3C8B" w:rsidP="00DE3C8B">
      <w:pPr>
        <w:tabs>
          <w:tab w:val="left" w:pos="567"/>
        </w:tabs>
        <w:jc w:val="both"/>
        <w:textAlignment w:val="baseline"/>
        <w:rPr>
          <w:rFonts w:ascii="Arial" w:hAnsi="Arial" w:cs="Arial"/>
          <w:iCs/>
          <w:color w:val="00435B"/>
          <w:sz w:val="18"/>
          <w:szCs w:val="18"/>
        </w:rPr>
      </w:pPr>
      <w:r w:rsidRPr="00E7470F">
        <w:rPr>
          <w:rFonts w:ascii="Arial" w:hAnsi="Arial" w:cs="Arial"/>
          <w:iCs/>
          <w:color w:val="00435B"/>
          <w:sz w:val="18"/>
          <w:szCs w:val="18"/>
        </w:rPr>
        <w:t>22.2.2.14. paaiškėja VPĮ 37 straipsnio 8 dalyje ir (ar) 47 straipsnio 8 dalyje nurodytos aplinkybės.</w:t>
      </w:r>
    </w:p>
    <w:p w14:paraId="459D4A18"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E30583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FB59D48"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5FC8CB"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22.2.6. Pirkėjas turi teisę vienašališkai nutraukti Sutartį ir kitais Specialiosiose sąlygose (jei taikoma) ir įstatymuose bei kituose teisės aktuose įtvirtintais atvejais.</w:t>
      </w:r>
    </w:p>
    <w:p w14:paraId="56A6F454"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22.2.7. Sutartis laikoma nutraukta kitą dieną po to, kai pasibaigia įspėjimo apie Sutarties nutraukimą terminas.</w:t>
      </w:r>
    </w:p>
    <w:p w14:paraId="5DF81986"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1F80FCF" w14:textId="77777777" w:rsidR="00DE3C8B" w:rsidRPr="00E7470F" w:rsidRDefault="00DE3C8B" w:rsidP="00DE3C8B">
      <w:pPr>
        <w:tabs>
          <w:tab w:val="left" w:pos="567"/>
        </w:tabs>
        <w:jc w:val="both"/>
        <w:textAlignment w:val="baseline"/>
        <w:rPr>
          <w:rFonts w:ascii="Arial" w:hAnsi="Arial" w:cs="Arial"/>
          <w:b/>
          <w:bCs/>
          <w:color w:val="00435B"/>
          <w:sz w:val="18"/>
          <w:szCs w:val="18"/>
        </w:rPr>
      </w:pPr>
    </w:p>
    <w:p w14:paraId="748341C7" w14:textId="77777777" w:rsidR="00DE3C8B" w:rsidRPr="00E7470F" w:rsidRDefault="00DE3C8B" w:rsidP="00DE3C8B">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color w:val="00435B"/>
          <w:sz w:val="18"/>
          <w:szCs w:val="18"/>
        </w:rPr>
      </w:pPr>
      <w:r w:rsidRPr="00E7470F">
        <w:rPr>
          <w:rFonts w:ascii="Arial" w:eastAsia="Arial" w:hAnsi="Arial" w:cs="Arial"/>
          <w:b/>
          <w:bCs/>
          <w:color w:val="00435B"/>
          <w:sz w:val="18"/>
          <w:szCs w:val="18"/>
        </w:rPr>
        <w:t>22.3.</w:t>
      </w:r>
      <w:r w:rsidRPr="00E7470F">
        <w:rPr>
          <w:rFonts w:ascii="Arial" w:eastAsia="Arial" w:hAnsi="Arial" w:cs="Arial"/>
          <w:b/>
          <w:bCs/>
          <w:color w:val="00435B"/>
          <w:sz w:val="18"/>
          <w:szCs w:val="18"/>
        </w:rPr>
        <w:tab/>
        <w:t>Sutarties nutraukimas Tiekėjo iniciatyva</w:t>
      </w:r>
    </w:p>
    <w:p w14:paraId="6A7F575E"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479687"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22.3.2. Tiekėjas turi teisę vienašališkai nutraukti Sutartį, įspėjęs Pirkėją raštu prieš ne trumpesnį nei 10 (dešimties) dienų terminą, jeigu:</w:t>
      </w:r>
    </w:p>
    <w:p w14:paraId="7F6689AA"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BC29AF"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22.3.2.2. Pirkėjas pažeidžia Sutartį arba įstatymus bei kitus teisės aktus ir per Tiekėjo rašytinėje pretenzijoje nurodytą terminą neištaiso pažeidimo, išskyrus Bendrųjų sąlygų 22.3.1 punkte nustatytą atvejį.</w:t>
      </w:r>
    </w:p>
    <w:p w14:paraId="1C97D9D8"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22.3.3. Jeigu Bendrųjų sąlygų 22.3.1 punkte nurodytos aplinkybės yra susijusios tik su atskira dalimi arba atskiru Susitarimu, Tiekėjas turi teisę nutraukti Sutartį tik tos dalies atžvilgiu arba nutraukti tik tokį Susitarimą.</w:t>
      </w:r>
    </w:p>
    <w:p w14:paraId="088D00F3"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22.3.4. Tiekėjas turi teisę vienašališkai nutraukti Sutartį ir kitais įstatymuose bei kituose teisės aktuose įtvirtintais atvejais.</w:t>
      </w:r>
    </w:p>
    <w:p w14:paraId="246A16B6"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4F612F2"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22.3.6. Sutartis laikoma nutraukta kitą dieną po to, kai pasibaigia įspėjimo apie Sutarties nutraukimą terminas.</w:t>
      </w:r>
    </w:p>
    <w:p w14:paraId="3F4184B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F8C254F" w14:textId="77777777" w:rsidR="00DE3C8B" w:rsidRPr="00E7470F" w:rsidRDefault="00DE3C8B" w:rsidP="00DE3C8B">
      <w:pPr>
        <w:tabs>
          <w:tab w:val="left" w:pos="567"/>
        </w:tabs>
        <w:jc w:val="both"/>
        <w:textAlignment w:val="baseline"/>
        <w:rPr>
          <w:rFonts w:ascii="Arial" w:hAnsi="Arial" w:cs="Arial"/>
          <w:b/>
          <w:bCs/>
          <w:color w:val="00435B"/>
          <w:sz w:val="18"/>
          <w:szCs w:val="18"/>
        </w:rPr>
      </w:pPr>
    </w:p>
    <w:p w14:paraId="4E802B94" w14:textId="77777777" w:rsidR="00DE3C8B" w:rsidRPr="00E7470F" w:rsidRDefault="00DE3C8B" w:rsidP="00DE3C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color w:val="00435B"/>
          <w:sz w:val="18"/>
          <w:szCs w:val="18"/>
        </w:rPr>
      </w:pPr>
      <w:r w:rsidRPr="00E7470F">
        <w:rPr>
          <w:rFonts w:ascii="Arial" w:eastAsia="Arial" w:hAnsi="Arial" w:cs="Arial"/>
          <w:b/>
          <w:bCs/>
          <w:color w:val="00435B"/>
          <w:sz w:val="18"/>
          <w:szCs w:val="18"/>
        </w:rPr>
        <w:t>22.4.</w:t>
      </w:r>
      <w:r w:rsidRPr="00E7470F">
        <w:rPr>
          <w:rFonts w:ascii="Arial" w:eastAsia="Arial" w:hAnsi="Arial" w:cs="Arial"/>
          <w:b/>
          <w:bCs/>
          <w:color w:val="00435B"/>
          <w:sz w:val="18"/>
          <w:szCs w:val="18"/>
        </w:rPr>
        <w:tab/>
      </w:r>
      <w:r w:rsidRPr="00E7470F">
        <w:rPr>
          <w:rFonts w:ascii="Arial" w:eastAsia="Arial" w:hAnsi="Arial" w:cs="Arial"/>
          <w:b/>
          <w:color w:val="00435B"/>
          <w:sz w:val="18"/>
          <w:szCs w:val="18"/>
        </w:rPr>
        <w:t>Šalių teisės ir pareigos Sutarties nutraukimo atveju</w:t>
      </w:r>
    </w:p>
    <w:p w14:paraId="2614AB7A"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22.4.1. Sutarties nutraukimas neturi įtakos ginčų nagrinėjimo tvarką nustatančių Sutarties sąlygų ir kitų Sutarties sąlygų, kurios pagal savo esmę lieka galioti ir po Sutarties nutraukimo, galiojimui.</w:t>
      </w:r>
    </w:p>
    <w:p w14:paraId="02033194"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22.4.2. Nutraukus Sutartį, Šalys privalo:</w:t>
      </w:r>
    </w:p>
    <w:p w14:paraId="4F91AE77"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22.4.2.1. įsitikinti, jog iki Sutarties nutraukimo dienos suteiktos </w:t>
      </w:r>
      <w:r w:rsidRPr="00E7470F">
        <w:rPr>
          <w:rFonts w:ascii="Arial" w:eastAsia="Arial" w:hAnsi="Arial" w:cs="Arial"/>
          <w:color w:val="00435B"/>
          <w:sz w:val="18"/>
          <w:szCs w:val="18"/>
        </w:rPr>
        <w:t>Paslaugos</w:t>
      </w:r>
      <w:r w:rsidRPr="00E7470F">
        <w:rPr>
          <w:rFonts w:ascii="Arial" w:hAnsi="Arial" w:cs="Arial"/>
          <w:color w:val="00435B"/>
          <w:sz w:val="18"/>
          <w:szCs w:val="18"/>
        </w:rPr>
        <w:t xml:space="preserve"> ir kiti atlikti veiksmai atitinka Sutarties reikalavimus ir Šalys dėl to viena kitai nebereikš pretenzijų;</w:t>
      </w:r>
    </w:p>
    <w:p w14:paraId="22DEF1D0" w14:textId="77777777" w:rsidR="00DE3C8B" w:rsidRPr="00E7470F" w:rsidRDefault="00DE3C8B" w:rsidP="00DE3C8B">
      <w:pPr>
        <w:tabs>
          <w:tab w:val="left" w:pos="567"/>
        </w:tabs>
        <w:jc w:val="both"/>
        <w:textAlignment w:val="baseline"/>
        <w:rPr>
          <w:rFonts w:ascii="Arial" w:hAnsi="Arial" w:cs="Arial"/>
          <w:color w:val="00435B"/>
          <w:sz w:val="18"/>
          <w:szCs w:val="18"/>
        </w:rPr>
      </w:pPr>
      <w:r w:rsidRPr="00E7470F">
        <w:rPr>
          <w:rFonts w:ascii="Arial" w:hAnsi="Arial" w:cs="Arial"/>
          <w:color w:val="00435B"/>
          <w:sz w:val="18"/>
          <w:szCs w:val="18"/>
        </w:rPr>
        <w:t xml:space="preserve">22.4.2.2. atsiskaityti už iki Sutarties nutraukimo suteiktas </w:t>
      </w:r>
      <w:r w:rsidRPr="00E7470F">
        <w:rPr>
          <w:rFonts w:ascii="Arial" w:eastAsia="Arial" w:hAnsi="Arial" w:cs="Arial"/>
          <w:color w:val="00435B"/>
          <w:sz w:val="18"/>
          <w:szCs w:val="18"/>
        </w:rPr>
        <w:t>Paslaugas</w:t>
      </w:r>
      <w:r w:rsidRPr="00E7470F">
        <w:rPr>
          <w:rFonts w:ascii="Arial" w:hAnsi="Arial" w:cs="Arial"/>
          <w:color w:val="00435B"/>
          <w:sz w:val="18"/>
          <w:szCs w:val="18"/>
        </w:rPr>
        <w:t>, atitinkančias Sutarties reikalavimus;</w:t>
      </w:r>
    </w:p>
    <w:p w14:paraId="5DEF763A" w14:textId="77777777" w:rsidR="00DE3C8B" w:rsidRPr="00E7470F" w:rsidRDefault="00DE3C8B" w:rsidP="00DE3C8B">
      <w:pPr>
        <w:tabs>
          <w:tab w:val="left" w:pos="567"/>
        </w:tabs>
        <w:jc w:val="both"/>
        <w:textAlignment w:val="baseline"/>
        <w:rPr>
          <w:rFonts w:ascii="Arial" w:hAnsi="Arial" w:cs="Arial"/>
          <w:b/>
          <w:bCs/>
          <w:color w:val="00435B"/>
          <w:sz w:val="18"/>
          <w:szCs w:val="18"/>
        </w:rPr>
      </w:pPr>
      <w:r w:rsidRPr="00E7470F">
        <w:rPr>
          <w:rFonts w:ascii="Arial" w:hAnsi="Arial" w:cs="Arial"/>
          <w:color w:val="00435B"/>
          <w:sz w:val="18"/>
          <w:szCs w:val="18"/>
        </w:rPr>
        <w:t>22.4.2.3. per 10 (dešimt) dienų nuo pranešimo apie Sutarties nutraukimą gavimo dienos ar Susitarimo dėl Sutarties nutraukimo sudarymo dienos perduoti viena kitai visus dokumentus, kuriuos buvo būtina perduoti pagal Sutarties nuostatas.</w:t>
      </w:r>
    </w:p>
    <w:p w14:paraId="46977BB7"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color w:val="00435B"/>
          <w:sz w:val="18"/>
          <w:szCs w:val="18"/>
        </w:rPr>
      </w:pPr>
      <w:r w:rsidRPr="00E7470F">
        <w:rPr>
          <w:rFonts w:ascii="Arial" w:eastAsia="Arial" w:hAnsi="Arial" w:cs="Arial"/>
          <w:b/>
          <w:bCs/>
          <w:caps/>
          <w:color w:val="00435B"/>
          <w:sz w:val="18"/>
          <w:szCs w:val="18"/>
        </w:rPr>
        <w:t>23.</w:t>
      </w:r>
      <w:r w:rsidRPr="00E7470F">
        <w:rPr>
          <w:rFonts w:ascii="Arial" w:hAnsi="Arial" w:cs="Arial"/>
          <w:color w:val="00435B"/>
          <w:sz w:val="18"/>
          <w:szCs w:val="18"/>
        </w:rPr>
        <w:tab/>
      </w:r>
      <w:r w:rsidRPr="00E7470F">
        <w:rPr>
          <w:rFonts w:ascii="Arial" w:eastAsia="Arial" w:hAnsi="Arial" w:cs="Arial"/>
          <w:b/>
          <w:bCs/>
          <w:caps/>
          <w:color w:val="00435B"/>
          <w:sz w:val="18"/>
          <w:szCs w:val="18"/>
        </w:rPr>
        <w:t>PREKIŲ MODELIO AR GAMINTOJO KEITIMAS</w:t>
      </w:r>
    </w:p>
    <w:p w14:paraId="3C7203DB"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color w:val="00435B"/>
          <w:sz w:val="18"/>
          <w:szCs w:val="18"/>
        </w:rPr>
      </w:pPr>
    </w:p>
    <w:p w14:paraId="7D0AC35E" w14:textId="77777777" w:rsidR="00DE3C8B" w:rsidRPr="00E7470F" w:rsidRDefault="00DE3C8B" w:rsidP="00DE3C8B">
      <w:pPr>
        <w:jc w:val="both"/>
        <w:rPr>
          <w:rFonts w:ascii="Arial" w:hAnsi="Arial" w:cs="Arial"/>
          <w:color w:val="00435B"/>
          <w:sz w:val="18"/>
          <w:szCs w:val="18"/>
        </w:rPr>
      </w:pPr>
      <w:r w:rsidRPr="00E7470F">
        <w:rPr>
          <w:rFonts w:ascii="Arial" w:eastAsia="Arial" w:hAnsi="Arial" w:cs="Arial"/>
          <w:caps/>
          <w:color w:val="00435B"/>
          <w:sz w:val="18"/>
          <w:szCs w:val="18"/>
        </w:rPr>
        <w:t xml:space="preserve">23.1. </w:t>
      </w:r>
      <w:r w:rsidRPr="00E7470F">
        <w:rPr>
          <w:rFonts w:ascii="Arial" w:hAnsi="Arial" w:cs="Arial"/>
          <w:color w:val="00435B"/>
          <w:sz w:val="18"/>
          <w:szCs w:val="18"/>
        </w:rPr>
        <w:t>Tais atvejais, kai kartu su Paslaugomis yra perkamos prekės, Tiekėjas turi teisę keisti prekių modelį ir (ar) gamintoją, jei yra visos toliau nurodytos sąlygos:</w:t>
      </w:r>
    </w:p>
    <w:p w14:paraId="20F5F30C"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7470F">
        <w:rPr>
          <w:rFonts w:ascii="Arial" w:hAnsi="Arial" w:cs="Arial"/>
          <w:color w:val="00435B"/>
          <w:sz w:val="18"/>
          <w:szCs w:val="18"/>
          <w:vertAlign w:val="superscript"/>
        </w:rPr>
        <w:t xml:space="preserve">1 </w:t>
      </w:r>
      <w:r w:rsidRPr="00E7470F">
        <w:rPr>
          <w:rFonts w:ascii="Arial" w:hAnsi="Arial" w:cs="Arial"/>
          <w:color w:val="00435B"/>
          <w:sz w:val="18"/>
          <w:szCs w:val="18"/>
        </w:rPr>
        <w:t>dalies nuostatų;</w:t>
      </w:r>
    </w:p>
    <w:p w14:paraId="1679DD9E"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37AA19"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7470F">
        <w:rPr>
          <w:rFonts w:ascii="Arial" w:hAnsi="Arial" w:cs="Arial"/>
          <w:color w:val="00435B"/>
          <w:sz w:val="18"/>
          <w:szCs w:val="18"/>
          <w:shd w:val="clear" w:color="auto" w:fill="FFFFFF"/>
        </w:rPr>
        <w:t>ir lygiavertiškumo ar geresnės kokybės nei Sutartyje nurodytos prekės</w:t>
      </w:r>
      <w:r w:rsidRPr="00E7470F">
        <w:rPr>
          <w:rFonts w:ascii="Arial" w:hAnsi="Arial" w:cs="Arial"/>
          <w:color w:val="00435B"/>
          <w:sz w:val="18"/>
          <w:szCs w:val="18"/>
        </w:rPr>
        <w:t>;</w:t>
      </w:r>
    </w:p>
    <w:p w14:paraId="5E8567A8"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23.1.4. Šalys sudarė rašytinį Susitarimą prie Sutarties dėl prekių keitimo.</w:t>
      </w:r>
    </w:p>
    <w:p w14:paraId="3EE68B6C" w14:textId="77777777" w:rsidR="00DE3C8B" w:rsidRPr="00E7470F" w:rsidRDefault="00DE3C8B" w:rsidP="00DE3C8B">
      <w:pPr>
        <w:jc w:val="both"/>
        <w:rPr>
          <w:rFonts w:ascii="Arial" w:hAnsi="Arial" w:cs="Arial"/>
          <w:color w:val="00435B"/>
          <w:sz w:val="18"/>
          <w:szCs w:val="18"/>
        </w:rPr>
      </w:pPr>
      <w:r w:rsidRPr="00E7470F">
        <w:rPr>
          <w:rFonts w:ascii="Arial" w:hAnsi="Arial" w:cs="Arial"/>
          <w:color w:val="00435B"/>
          <w:sz w:val="18"/>
          <w:szCs w:val="18"/>
        </w:rPr>
        <w:t>23.2. Šiame Bendrųjų sąlygų skyriuje nurodytu atveju prekės turi būti pristatytos už ne didesnę nei pasiūlyme nurodytą kainą.</w:t>
      </w:r>
    </w:p>
    <w:p w14:paraId="2D7F7D96"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24.</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Bendravimo tvarka ir kalba</w:t>
      </w:r>
    </w:p>
    <w:p w14:paraId="0F01A4AF"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color w:val="00435B"/>
          <w:sz w:val="18"/>
          <w:szCs w:val="18"/>
        </w:rPr>
      </w:pPr>
    </w:p>
    <w:p w14:paraId="4D178219" w14:textId="77777777" w:rsidR="00DE3C8B" w:rsidRPr="00E7470F" w:rsidRDefault="00DE3C8B" w:rsidP="00DE3C8B">
      <w:pPr>
        <w:tabs>
          <w:tab w:val="left" w:pos="567"/>
          <w:tab w:val="left" w:pos="851"/>
          <w:tab w:val="left" w:pos="992"/>
          <w:tab w:val="left" w:pos="1134"/>
        </w:tabs>
        <w:jc w:val="both"/>
        <w:rPr>
          <w:rFonts w:ascii="Arial" w:eastAsia="Arial" w:hAnsi="Arial" w:cs="Arial"/>
          <w:color w:val="00435B"/>
          <w:sz w:val="18"/>
          <w:szCs w:val="18"/>
          <w:shd w:val="clear" w:color="auto" w:fill="FFFFFF"/>
        </w:rPr>
      </w:pPr>
      <w:r w:rsidRPr="00E7470F">
        <w:rPr>
          <w:rFonts w:ascii="Arial" w:eastAsia="Arial" w:hAnsi="Arial" w:cs="Arial"/>
          <w:color w:val="00435B"/>
          <w:sz w:val="18"/>
          <w:szCs w:val="18"/>
        </w:rPr>
        <w:t>24.1.</w:t>
      </w:r>
      <w:r w:rsidRPr="00E7470F">
        <w:rPr>
          <w:rFonts w:ascii="Arial" w:eastAsia="Arial" w:hAnsi="Arial" w:cs="Arial"/>
          <w:color w:val="00435B"/>
          <w:sz w:val="18"/>
          <w:szCs w:val="18"/>
        </w:rPr>
        <w:tab/>
      </w:r>
      <w:r w:rsidRPr="00E7470F">
        <w:rPr>
          <w:rFonts w:ascii="Arial" w:eastAsia="Arial" w:hAnsi="Arial" w:cs="Arial"/>
          <w:bCs/>
          <w:color w:val="00435B"/>
          <w:sz w:val="18"/>
          <w:szCs w:val="18"/>
        </w:rPr>
        <w:t xml:space="preserve">Sutartis sudaroma lietuvių kalba. Jeigu Sutartis ar kuris nors ją sudarantis dokumentas sudaromas kita kalba arba išverčiamas į kitą kalbą, visais atvejais </w:t>
      </w:r>
      <w:r w:rsidRPr="00E7470F">
        <w:rPr>
          <w:rFonts w:ascii="Arial" w:eastAsia="Arial" w:hAnsi="Arial" w:cs="Arial"/>
          <w:color w:val="00435B"/>
          <w:sz w:val="18"/>
          <w:szCs w:val="18"/>
          <w:shd w:val="clear" w:color="auto" w:fill="FFFFFF"/>
        </w:rPr>
        <w:t>autentišku laikomas tik lietuvių kalba parengtas Sutarties tekstas (jei yra neatitikimų, pirmenybė teikiama lietuvių kalba parengtam tekstui).</w:t>
      </w:r>
    </w:p>
    <w:p w14:paraId="19E6DF96" w14:textId="77777777" w:rsidR="00DE3C8B" w:rsidRPr="00E7470F" w:rsidRDefault="00DE3C8B" w:rsidP="00DE3C8B">
      <w:pPr>
        <w:widowControl w:val="0"/>
        <w:tabs>
          <w:tab w:val="left" w:pos="567"/>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1C438D" w14:textId="77777777" w:rsidR="00DE3C8B" w:rsidRPr="00E7470F" w:rsidRDefault="00DE3C8B" w:rsidP="00DE3C8B">
      <w:pPr>
        <w:widowControl w:val="0"/>
        <w:tabs>
          <w:tab w:val="left" w:pos="0"/>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24.3. Jeigu pranešimas yra įteikiamas asmeniškai arba siunčiamas paštu ar per kurjerį, jis turi būti įteikiamas pasirašytinai ir laikomas gautu gavimo patvirtinime nurodytą dieną.</w:t>
      </w:r>
    </w:p>
    <w:p w14:paraId="5C584BB1" w14:textId="77777777" w:rsidR="00DE3C8B" w:rsidRPr="00E7470F" w:rsidRDefault="00DE3C8B" w:rsidP="00DE3C8B">
      <w:pPr>
        <w:widowControl w:val="0"/>
        <w:tabs>
          <w:tab w:val="left" w:pos="0"/>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24.4. Jeigu pranešimas siunčiamas el. paštu, laikoma, kad Šalis jį gavo kitą darbo dieną.</w:t>
      </w:r>
    </w:p>
    <w:p w14:paraId="425CAC7A" w14:textId="77777777" w:rsidR="00DE3C8B" w:rsidRPr="00E7470F" w:rsidRDefault="00DE3C8B" w:rsidP="00DE3C8B">
      <w:pPr>
        <w:widowControl w:val="0"/>
        <w:tabs>
          <w:tab w:val="left" w:pos="0"/>
          <w:tab w:val="left" w:pos="851"/>
          <w:tab w:val="left" w:pos="992"/>
          <w:tab w:val="left" w:pos="1134"/>
        </w:tabs>
        <w:jc w:val="both"/>
        <w:rPr>
          <w:rFonts w:ascii="Arial" w:eastAsia="Arial" w:hAnsi="Arial" w:cs="Arial"/>
          <w:b/>
          <w:bCs/>
          <w:color w:val="00435B"/>
          <w:sz w:val="18"/>
          <w:szCs w:val="18"/>
        </w:rPr>
      </w:pPr>
      <w:r w:rsidRPr="00E7470F">
        <w:rPr>
          <w:rFonts w:ascii="Arial" w:eastAsia="Arial" w:hAnsi="Arial" w:cs="Arial"/>
          <w:color w:val="00435B"/>
          <w:sz w:val="18"/>
          <w:szCs w:val="18"/>
        </w:rPr>
        <w:t>24.5. Jeigu pranešimas siunčiamas keliais skirtingais būdais, laikoma, kad gavėjas jį gavo tada, kai jis gavo pirmesnįjį pranešimą.</w:t>
      </w:r>
    </w:p>
    <w:p w14:paraId="7851A2BA"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color w:val="00435B"/>
          <w:sz w:val="18"/>
          <w:szCs w:val="18"/>
        </w:rPr>
      </w:pPr>
      <w:r w:rsidRPr="00E7470F">
        <w:rPr>
          <w:rFonts w:ascii="Arial" w:eastAsia="Arial" w:hAnsi="Arial" w:cs="Arial"/>
          <w:b/>
          <w:bCs/>
          <w:caps/>
          <w:color w:val="00435B"/>
          <w:sz w:val="18"/>
          <w:szCs w:val="18"/>
        </w:rPr>
        <w:t>25.</w:t>
      </w:r>
      <w:r w:rsidRPr="00E7470F">
        <w:rPr>
          <w:rFonts w:ascii="Arial" w:eastAsia="Arial" w:hAnsi="Arial" w:cs="Arial"/>
          <w:b/>
          <w:bCs/>
          <w:caps/>
          <w:color w:val="00435B"/>
          <w:sz w:val="18"/>
          <w:szCs w:val="18"/>
        </w:rPr>
        <w:tab/>
      </w:r>
      <w:r w:rsidRPr="00E7470F">
        <w:rPr>
          <w:rFonts w:ascii="Arial" w:eastAsia="Arial" w:hAnsi="Arial" w:cs="Arial"/>
          <w:b/>
          <w:caps/>
          <w:color w:val="00435B"/>
          <w:sz w:val="18"/>
          <w:szCs w:val="18"/>
        </w:rPr>
        <w:t>Pretenzijos ir ginčų sprendimas</w:t>
      </w:r>
    </w:p>
    <w:p w14:paraId="6EDCB4AD" w14:textId="77777777" w:rsidR="00DE3C8B" w:rsidRPr="00E7470F" w:rsidRDefault="00DE3C8B" w:rsidP="00DE3C8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color w:val="00435B"/>
          <w:sz w:val="18"/>
          <w:szCs w:val="18"/>
        </w:rPr>
      </w:pPr>
    </w:p>
    <w:p w14:paraId="240C3B79" w14:textId="77777777" w:rsidR="00DE3C8B" w:rsidRPr="00E7470F" w:rsidRDefault="00DE3C8B" w:rsidP="00DE3C8B">
      <w:pPr>
        <w:widowControl w:val="0"/>
        <w:tabs>
          <w:tab w:val="left" w:pos="0"/>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045256B8" w14:textId="77777777" w:rsidR="00DE3C8B" w:rsidRPr="00E7470F" w:rsidRDefault="00DE3C8B" w:rsidP="00DE3C8B">
      <w:pPr>
        <w:widowControl w:val="0"/>
        <w:tabs>
          <w:tab w:val="left" w:pos="142"/>
          <w:tab w:val="left" w:pos="851"/>
          <w:tab w:val="left" w:pos="992"/>
          <w:tab w:val="left" w:pos="1134"/>
        </w:tabs>
        <w:jc w:val="both"/>
        <w:rPr>
          <w:rFonts w:ascii="Arial" w:eastAsia="Cambria" w:hAnsi="Arial" w:cs="Arial"/>
          <w:color w:val="00435B"/>
          <w:sz w:val="18"/>
          <w:szCs w:val="18"/>
        </w:rPr>
      </w:pPr>
      <w:r w:rsidRPr="00E7470F">
        <w:rPr>
          <w:rFonts w:ascii="Arial" w:eastAsia="Cambria" w:hAnsi="Arial" w:cs="Arial"/>
          <w:color w:val="00435B"/>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7470F">
        <w:rPr>
          <w:rFonts w:ascii="Arial" w:hAnsi="Arial" w:cs="Arial"/>
          <w:color w:val="00435B"/>
          <w:sz w:val="18"/>
          <w:szCs w:val="18"/>
        </w:rPr>
        <w:t xml:space="preserve"> </w:t>
      </w:r>
      <w:r w:rsidRPr="00E7470F">
        <w:rPr>
          <w:rFonts w:ascii="Arial" w:eastAsia="Cambria" w:hAnsi="Arial" w:cs="Arial"/>
          <w:color w:val="00435B"/>
          <w:sz w:val="18"/>
          <w:szCs w:val="18"/>
        </w:rPr>
        <w:t>Lietuvos Respublikos įstatymuose nustatyta tvarka.</w:t>
      </w:r>
    </w:p>
    <w:p w14:paraId="65D58870" w14:textId="77777777" w:rsidR="00DE3C8B" w:rsidRPr="00E7470F" w:rsidRDefault="00DE3C8B" w:rsidP="00DE3C8B">
      <w:pPr>
        <w:widowControl w:val="0"/>
        <w:tabs>
          <w:tab w:val="left" w:pos="426"/>
          <w:tab w:val="left" w:pos="567"/>
          <w:tab w:val="left" w:pos="709"/>
          <w:tab w:val="left" w:pos="851"/>
          <w:tab w:val="left" w:pos="992"/>
          <w:tab w:val="left" w:pos="1134"/>
        </w:tabs>
        <w:jc w:val="both"/>
        <w:rPr>
          <w:rFonts w:ascii="Arial" w:eastAsia="Arial" w:hAnsi="Arial" w:cs="Arial"/>
          <w:color w:val="00435B"/>
          <w:sz w:val="18"/>
          <w:szCs w:val="18"/>
        </w:rPr>
      </w:pPr>
      <w:r w:rsidRPr="00E7470F">
        <w:rPr>
          <w:rFonts w:ascii="Arial" w:eastAsia="Arial" w:hAnsi="Arial" w:cs="Arial"/>
          <w:color w:val="00435B"/>
          <w:sz w:val="18"/>
          <w:szCs w:val="18"/>
        </w:rPr>
        <w:t>25.3. Kilę ginčai nesudaro pagrindo Šalims atsisakyti vykdyti savo prievoles pagal Sutartį.</w:t>
      </w:r>
    </w:p>
    <w:p w14:paraId="4BE02859" w14:textId="77777777" w:rsidR="00DE3C8B" w:rsidRPr="00E7470F" w:rsidRDefault="00DE3C8B" w:rsidP="00DE3C8B">
      <w:pPr>
        <w:widowControl w:val="0"/>
        <w:tabs>
          <w:tab w:val="left" w:pos="426"/>
          <w:tab w:val="left" w:pos="567"/>
          <w:tab w:val="left" w:pos="709"/>
          <w:tab w:val="left" w:pos="851"/>
          <w:tab w:val="left" w:pos="992"/>
          <w:tab w:val="left" w:pos="1134"/>
        </w:tabs>
        <w:jc w:val="both"/>
        <w:rPr>
          <w:rFonts w:ascii="Arial" w:eastAsia="Arial" w:hAnsi="Arial" w:cs="Arial"/>
          <w:color w:val="00435B"/>
          <w:sz w:val="18"/>
          <w:szCs w:val="18"/>
        </w:rPr>
      </w:pPr>
    </w:p>
    <w:p w14:paraId="7178BB3E" w14:textId="77777777" w:rsidR="00DE3C8B" w:rsidRPr="00E7470F" w:rsidRDefault="00DE3C8B" w:rsidP="00DE3C8B">
      <w:pPr>
        <w:widowControl w:val="0"/>
        <w:tabs>
          <w:tab w:val="left" w:pos="426"/>
          <w:tab w:val="left" w:pos="567"/>
          <w:tab w:val="left" w:pos="709"/>
          <w:tab w:val="left" w:pos="851"/>
          <w:tab w:val="left" w:pos="992"/>
          <w:tab w:val="left" w:pos="1134"/>
        </w:tabs>
        <w:jc w:val="center"/>
        <w:rPr>
          <w:rFonts w:ascii="Arial" w:hAnsi="Arial" w:cs="Arial"/>
          <w:bCs/>
          <w:caps/>
          <w:color w:val="00435B"/>
          <w:sz w:val="18"/>
          <w:szCs w:val="18"/>
        </w:rPr>
      </w:pPr>
      <w:r w:rsidRPr="00E7470F">
        <w:rPr>
          <w:rFonts w:ascii="Arial" w:hAnsi="Arial" w:cs="Arial"/>
          <w:b/>
          <w:bCs/>
          <w:color w:val="00435B"/>
          <w:sz w:val="18"/>
          <w:szCs w:val="18"/>
        </w:rPr>
        <w:t>______________</w:t>
      </w:r>
    </w:p>
    <w:p w14:paraId="3FB41C5B" w14:textId="77777777" w:rsidR="00DE3C8B" w:rsidRPr="00341978" w:rsidRDefault="00DE3C8B" w:rsidP="00DE3C8B">
      <w:pPr>
        <w:jc w:val="center"/>
        <w:rPr>
          <w:rFonts w:ascii="Arial" w:hAnsi="Arial" w:cs="Arial"/>
          <w:color w:val="00435B"/>
          <w:sz w:val="18"/>
          <w:szCs w:val="18"/>
        </w:rPr>
      </w:pPr>
    </w:p>
    <w:p w14:paraId="67EECF2E" w14:textId="77777777" w:rsidR="00DE3C8B" w:rsidRPr="00DE3C8B" w:rsidRDefault="00DE3C8B" w:rsidP="00DE3C8B">
      <w:pPr>
        <w:jc w:val="center"/>
        <w:rPr>
          <w:rFonts w:ascii="Arial" w:hAnsi="Arial" w:cs="Arial"/>
          <w:sz w:val="18"/>
          <w:szCs w:val="18"/>
        </w:rPr>
      </w:pPr>
    </w:p>
    <w:sectPr w:rsidR="00DE3C8B" w:rsidRPr="00DE3C8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2F385" w14:textId="77777777" w:rsidR="00002BAA" w:rsidRDefault="00002BAA">
      <w:r>
        <w:separator/>
      </w:r>
    </w:p>
  </w:endnote>
  <w:endnote w:type="continuationSeparator" w:id="0">
    <w:p w14:paraId="758CE1B9" w14:textId="77777777" w:rsidR="00002BAA" w:rsidRDefault="0000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C4F9" w14:textId="77777777" w:rsidR="006748BE" w:rsidRDefault="006748B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3907" w14:textId="77777777" w:rsidR="006748BE" w:rsidRDefault="006748B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F151" w14:textId="77777777" w:rsidR="006748BE" w:rsidRDefault="006748B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0299B" w14:textId="77777777" w:rsidR="00002BAA" w:rsidRDefault="00002BAA">
      <w:r>
        <w:separator/>
      </w:r>
    </w:p>
  </w:footnote>
  <w:footnote w:type="continuationSeparator" w:id="0">
    <w:p w14:paraId="1DA0DD94" w14:textId="77777777" w:rsidR="00002BAA" w:rsidRDefault="00002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DFEC3" w14:textId="77777777" w:rsidR="006748BE" w:rsidRDefault="006748B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1E2D" w14:textId="77777777" w:rsidR="006748BE" w:rsidRDefault="006748B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5524" w14:textId="77777777" w:rsidR="00052D07" w:rsidRPr="00667382" w:rsidRDefault="00052D07" w:rsidP="00052D07">
    <w:pPr>
      <w:tabs>
        <w:tab w:val="left" w:pos="5954"/>
      </w:tabs>
      <w:jc w:val="right"/>
      <w:rPr>
        <w:color w:val="00435B"/>
      </w:rPr>
    </w:pPr>
    <w:r w:rsidRPr="00667382">
      <w:rPr>
        <w:rFonts w:eastAsia="Calibri"/>
        <w:color w:val="00435B"/>
        <w:sz w:val="20"/>
      </w:rPr>
      <w:t>S</w:t>
    </w:r>
    <w:r w:rsidRPr="00667382">
      <w:rPr>
        <w:color w:val="00435B"/>
        <w:sz w:val="20"/>
      </w:rPr>
      <w:t xml:space="preserve">pecialiųjų pirkimo sąlygų </w:t>
    </w:r>
    <w:r>
      <w:rPr>
        <w:color w:val="00435B"/>
      </w:rPr>
      <w:t>8</w:t>
    </w:r>
    <w:r w:rsidRPr="00667382">
      <w:rPr>
        <w:color w:val="00435B"/>
      </w:rPr>
      <w:t xml:space="preserve"> priedas </w:t>
    </w:r>
  </w:p>
  <w:p w14:paraId="122D3919" w14:textId="3A8C4333" w:rsidR="00052D07" w:rsidRPr="00667382" w:rsidRDefault="00052D07" w:rsidP="00052D07">
    <w:pPr>
      <w:tabs>
        <w:tab w:val="left" w:pos="5954"/>
      </w:tabs>
      <w:jc w:val="right"/>
      <w:rPr>
        <w:color w:val="00435B"/>
      </w:rPr>
    </w:pPr>
    <w:r w:rsidRPr="00667382">
      <w:rPr>
        <w:color w:val="00435B"/>
      </w:rPr>
      <w:t>„</w:t>
    </w:r>
    <w:r>
      <w:rPr>
        <w:color w:val="00435B"/>
      </w:rPr>
      <w:t>Sutarties projektas</w:t>
    </w:r>
    <w:r w:rsidRPr="00667382">
      <w:rPr>
        <w:color w:val="00435B"/>
      </w:rPr>
      <w:t>“</w:t>
    </w:r>
  </w:p>
  <w:p w14:paraId="6BF420A9" w14:textId="77777777" w:rsidR="00052D07" w:rsidRPr="00667382" w:rsidRDefault="00052D07" w:rsidP="00052D07">
    <w:pPr>
      <w:pStyle w:val="Antrats"/>
      <w:rPr>
        <w:color w:val="00435B"/>
      </w:rPr>
    </w:pPr>
  </w:p>
  <w:p w14:paraId="64F77B73" w14:textId="77777777" w:rsidR="006748BE" w:rsidRDefault="006748BE" w:rsidP="00052D07">
    <w:pPr>
      <w:tabs>
        <w:tab w:val="center" w:pos="4680"/>
        <w:tab w:val="right" w:pos="936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2F6F"/>
    <w:multiLevelType w:val="hybridMultilevel"/>
    <w:tmpl w:val="119A85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1920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BAA"/>
    <w:rsid w:val="000302E2"/>
    <w:rsid w:val="00052D07"/>
    <w:rsid w:val="00075A90"/>
    <w:rsid w:val="000E6E0C"/>
    <w:rsid w:val="00125E31"/>
    <w:rsid w:val="00166D8B"/>
    <w:rsid w:val="002666EB"/>
    <w:rsid w:val="002F0B5F"/>
    <w:rsid w:val="00405C99"/>
    <w:rsid w:val="00410236"/>
    <w:rsid w:val="004F2F25"/>
    <w:rsid w:val="005354AA"/>
    <w:rsid w:val="005A0396"/>
    <w:rsid w:val="005B5D7A"/>
    <w:rsid w:val="005D5B66"/>
    <w:rsid w:val="005D6896"/>
    <w:rsid w:val="006748BE"/>
    <w:rsid w:val="00683087"/>
    <w:rsid w:val="006A2C10"/>
    <w:rsid w:val="006E62D3"/>
    <w:rsid w:val="0074753B"/>
    <w:rsid w:val="0078496A"/>
    <w:rsid w:val="007E18CD"/>
    <w:rsid w:val="008029D6"/>
    <w:rsid w:val="008E3BEF"/>
    <w:rsid w:val="009409C0"/>
    <w:rsid w:val="009E2D52"/>
    <w:rsid w:val="00A174B0"/>
    <w:rsid w:val="00A272CB"/>
    <w:rsid w:val="00A646D9"/>
    <w:rsid w:val="00B573B6"/>
    <w:rsid w:val="00BE470B"/>
    <w:rsid w:val="00C1176C"/>
    <w:rsid w:val="00C3714C"/>
    <w:rsid w:val="00C713C9"/>
    <w:rsid w:val="00CB513D"/>
    <w:rsid w:val="00CD529C"/>
    <w:rsid w:val="00D66B1B"/>
    <w:rsid w:val="00DE3C8B"/>
    <w:rsid w:val="00E060E0"/>
    <w:rsid w:val="00F65516"/>
    <w:rsid w:val="00F67B72"/>
    <w:rsid w:val="00FB19B5"/>
    <w:rsid w:val="00FD4503"/>
    <w:rsid w:val="00FD6233"/>
  </w:rsids>
  <m:mathPr>
    <m:mathFont m:val="Cambria Math"/>
    <m:brkBin m:val="before"/>
    <m:brkBinSub m:val="--"/>
    <m:smallFrac m:val="0"/>
    <m:dispDef/>
    <m:lMargin m:val="0"/>
    <m:rMargin m:val="0"/>
    <m:defJc m:val="centerGroup"/>
    <m:wrapIndent m:val="1440"/>
    <m:intLim m:val="subSup"/>
    <m:naryLim m:val="undOvr"/>
  </m:mathPr>
  <w:themeFontLang w:val="lt-LT"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39D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2D07"/>
    <w:pPr>
      <w:tabs>
        <w:tab w:val="center" w:pos="4986"/>
        <w:tab w:val="right" w:pos="9972"/>
      </w:tabs>
    </w:pPr>
    <w:rPr>
      <w:rFonts w:ascii="Arial" w:eastAsia="Arial" w:hAnsi="Arial" w:cs="Arial"/>
      <w:color w:val="000000"/>
      <w:sz w:val="22"/>
      <w:szCs w:val="22"/>
      <w:lang w:eastAsia="lt-LT"/>
    </w:rPr>
  </w:style>
  <w:style w:type="character" w:customStyle="1" w:styleId="AntratsDiagrama">
    <w:name w:val="Antraštės Diagrama"/>
    <w:basedOn w:val="Numatytasispastraiposriftas"/>
    <w:link w:val="Antrats"/>
    <w:uiPriority w:val="99"/>
    <w:rsid w:val="00052D07"/>
    <w:rPr>
      <w:rFonts w:ascii="Arial" w:eastAsia="Arial" w:hAnsi="Arial" w:cs="Arial"/>
      <w:color w:val="000000"/>
      <w:sz w:val="22"/>
      <w:szCs w:val="22"/>
      <w:lang w:eastAsia="lt-LT"/>
    </w:rPr>
  </w:style>
  <w:style w:type="character" w:styleId="Hipersaitas">
    <w:name w:val="Hyperlink"/>
    <w:basedOn w:val="Numatytasispastraiposriftas"/>
    <w:uiPriority w:val="99"/>
    <w:unhideWhenUsed/>
    <w:rsid w:val="00052D07"/>
    <w:rPr>
      <w:color w:val="0563C1" w:themeColor="hyperlink"/>
      <w:u w:val="single"/>
    </w:rPr>
  </w:style>
  <w:style w:type="paragraph" w:styleId="Sraopastraipa">
    <w:name w:val="List Paragraph"/>
    <w:basedOn w:val="prastasis"/>
    <w:rsid w:val="0078496A"/>
    <w:pPr>
      <w:ind w:left="720"/>
      <w:contextualSpacing/>
    </w:pPr>
  </w:style>
  <w:style w:type="paragraph" w:styleId="Pataisymai">
    <w:name w:val="Revision"/>
    <w:hidden/>
    <w:semiHidden/>
    <w:rsid w:val="00CB513D"/>
  </w:style>
  <w:style w:type="character" w:styleId="Komentaronuoroda">
    <w:name w:val="annotation reference"/>
    <w:basedOn w:val="Numatytasispastraiposriftas"/>
    <w:semiHidden/>
    <w:unhideWhenUsed/>
    <w:rsid w:val="00CB513D"/>
    <w:rPr>
      <w:sz w:val="16"/>
      <w:szCs w:val="16"/>
    </w:rPr>
  </w:style>
  <w:style w:type="paragraph" w:styleId="Komentarotekstas">
    <w:name w:val="annotation text"/>
    <w:basedOn w:val="prastasis"/>
    <w:link w:val="KomentarotekstasDiagrama"/>
    <w:unhideWhenUsed/>
    <w:rsid w:val="00CB513D"/>
    <w:rPr>
      <w:sz w:val="20"/>
    </w:rPr>
  </w:style>
  <w:style w:type="character" w:customStyle="1" w:styleId="KomentarotekstasDiagrama">
    <w:name w:val="Komentaro tekstas Diagrama"/>
    <w:basedOn w:val="Numatytasispastraiposriftas"/>
    <w:link w:val="Komentarotekstas"/>
    <w:rsid w:val="00CB513D"/>
    <w:rPr>
      <w:sz w:val="20"/>
    </w:rPr>
  </w:style>
  <w:style w:type="paragraph" w:styleId="Komentarotema">
    <w:name w:val="annotation subject"/>
    <w:basedOn w:val="Komentarotekstas"/>
    <w:next w:val="Komentarotekstas"/>
    <w:link w:val="KomentarotemaDiagrama"/>
    <w:semiHidden/>
    <w:unhideWhenUsed/>
    <w:rsid w:val="00CB513D"/>
    <w:rPr>
      <w:b/>
      <w:bCs/>
    </w:rPr>
  </w:style>
  <w:style w:type="character" w:customStyle="1" w:styleId="KomentarotemaDiagrama">
    <w:name w:val="Komentaro tema Diagrama"/>
    <w:basedOn w:val="KomentarotekstasDiagrama"/>
    <w:link w:val="Komentarotema"/>
    <w:semiHidden/>
    <w:rsid w:val="00CB513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5771">
      <w:bodyDiv w:val="1"/>
      <w:marLeft w:val="0"/>
      <w:marRight w:val="0"/>
      <w:marTop w:val="0"/>
      <w:marBottom w:val="0"/>
      <w:divBdr>
        <w:top w:val="none" w:sz="0" w:space="0" w:color="auto"/>
        <w:left w:val="none" w:sz="0" w:space="0" w:color="auto"/>
        <w:bottom w:val="none" w:sz="0" w:space="0" w:color="auto"/>
        <w:right w:val="none" w:sz="0" w:space="0" w:color="auto"/>
      </w:divBdr>
    </w:div>
    <w:div w:id="95295550">
      <w:bodyDiv w:val="1"/>
      <w:marLeft w:val="0"/>
      <w:marRight w:val="0"/>
      <w:marTop w:val="0"/>
      <w:marBottom w:val="0"/>
      <w:divBdr>
        <w:top w:val="none" w:sz="0" w:space="0" w:color="auto"/>
        <w:left w:val="none" w:sz="0" w:space="0" w:color="auto"/>
        <w:bottom w:val="none" w:sz="0" w:space="0" w:color="auto"/>
        <w:right w:val="none" w:sz="0" w:space="0" w:color="auto"/>
      </w:divBdr>
    </w:div>
    <w:div w:id="115486180">
      <w:bodyDiv w:val="1"/>
      <w:marLeft w:val="0"/>
      <w:marRight w:val="0"/>
      <w:marTop w:val="0"/>
      <w:marBottom w:val="0"/>
      <w:divBdr>
        <w:top w:val="none" w:sz="0" w:space="0" w:color="auto"/>
        <w:left w:val="none" w:sz="0" w:space="0" w:color="auto"/>
        <w:bottom w:val="none" w:sz="0" w:space="0" w:color="auto"/>
        <w:right w:val="none" w:sz="0" w:space="0" w:color="auto"/>
      </w:divBdr>
    </w:div>
    <w:div w:id="300885697">
      <w:bodyDiv w:val="1"/>
      <w:marLeft w:val="0"/>
      <w:marRight w:val="0"/>
      <w:marTop w:val="0"/>
      <w:marBottom w:val="0"/>
      <w:divBdr>
        <w:top w:val="none" w:sz="0" w:space="0" w:color="auto"/>
        <w:left w:val="none" w:sz="0" w:space="0" w:color="auto"/>
        <w:bottom w:val="none" w:sz="0" w:space="0" w:color="auto"/>
        <w:right w:val="none" w:sz="0" w:space="0" w:color="auto"/>
      </w:divBdr>
    </w:div>
    <w:div w:id="308902950">
      <w:bodyDiv w:val="1"/>
      <w:marLeft w:val="0"/>
      <w:marRight w:val="0"/>
      <w:marTop w:val="0"/>
      <w:marBottom w:val="0"/>
      <w:divBdr>
        <w:top w:val="none" w:sz="0" w:space="0" w:color="auto"/>
        <w:left w:val="none" w:sz="0" w:space="0" w:color="auto"/>
        <w:bottom w:val="none" w:sz="0" w:space="0" w:color="auto"/>
        <w:right w:val="none" w:sz="0" w:space="0" w:color="auto"/>
      </w:divBdr>
    </w:div>
    <w:div w:id="385303285">
      <w:bodyDiv w:val="1"/>
      <w:marLeft w:val="0"/>
      <w:marRight w:val="0"/>
      <w:marTop w:val="0"/>
      <w:marBottom w:val="0"/>
      <w:divBdr>
        <w:top w:val="none" w:sz="0" w:space="0" w:color="auto"/>
        <w:left w:val="none" w:sz="0" w:space="0" w:color="auto"/>
        <w:bottom w:val="none" w:sz="0" w:space="0" w:color="auto"/>
        <w:right w:val="none" w:sz="0" w:space="0" w:color="auto"/>
      </w:divBdr>
    </w:div>
    <w:div w:id="409469510">
      <w:bodyDiv w:val="1"/>
      <w:marLeft w:val="0"/>
      <w:marRight w:val="0"/>
      <w:marTop w:val="0"/>
      <w:marBottom w:val="0"/>
      <w:divBdr>
        <w:top w:val="none" w:sz="0" w:space="0" w:color="auto"/>
        <w:left w:val="none" w:sz="0" w:space="0" w:color="auto"/>
        <w:bottom w:val="none" w:sz="0" w:space="0" w:color="auto"/>
        <w:right w:val="none" w:sz="0" w:space="0" w:color="auto"/>
      </w:divBdr>
    </w:div>
    <w:div w:id="687830224">
      <w:bodyDiv w:val="1"/>
      <w:marLeft w:val="0"/>
      <w:marRight w:val="0"/>
      <w:marTop w:val="0"/>
      <w:marBottom w:val="0"/>
      <w:divBdr>
        <w:top w:val="none" w:sz="0" w:space="0" w:color="auto"/>
        <w:left w:val="none" w:sz="0" w:space="0" w:color="auto"/>
        <w:bottom w:val="none" w:sz="0" w:space="0" w:color="auto"/>
        <w:right w:val="none" w:sz="0" w:space="0" w:color="auto"/>
      </w:divBdr>
    </w:div>
    <w:div w:id="785925661">
      <w:bodyDiv w:val="1"/>
      <w:marLeft w:val="0"/>
      <w:marRight w:val="0"/>
      <w:marTop w:val="0"/>
      <w:marBottom w:val="0"/>
      <w:divBdr>
        <w:top w:val="none" w:sz="0" w:space="0" w:color="auto"/>
        <w:left w:val="none" w:sz="0" w:space="0" w:color="auto"/>
        <w:bottom w:val="none" w:sz="0" w:space="0" w:color="auto"/>
        <w:right w:val="none" w:sz="0" w:space="0" w:color="auto"/>
      </w:divBdr>
    </w:div>
    <w:div w:id="803540692">
      <w:bodyDiv w:val="1"/>
      <w:marLeft w:val="0"/>
      <w:marRight w:val="0"/>
      <w:marTop w:val="0"/>
      <w:marBottom w:val="0"/>
      <w:divBdr>
        <w:top w:val="none" w:sz="0" w:space="0" w:color="auto"/>
        <w:left w:val="none" w:sz="0" w:space="0" w:color="auto"/>
        <w:bottom w:val="none" w:sz="0" w:space="0" w:color="auto"/>
        <w:right w:val="none" w:sz="0" w:space="0" w:color="auto"/>
      </w:divBdr>
    </w:div>
    <w:div w:id="819855547">
      <w:bodyDiv w:val="1"/>
      <w:marLeft w:val="0"/>
      <w:marRight w:val="0"/>
      <w:marTop w:val="0"/>
      <w:marBottom w:val="0"/>
      <w:divBdr>
        <w:top w:val="none" w:sz="0" w:space="0" w:color="auto"/>
        <w:left w:val="none" w:sz="0" w:space="0" w:color="auto"/>
        <w:bottom w:val="none" w:sz="0" w:space="0" w:color="auto"/>
        <w:right w:val="none" w:sz="0" w:space="0" w:color="auto"/>
      </w:divBdr>
    </w:div>
    <w:div w:id="1144859570">
      <w:bodyDiv w:val="1"/>
      <w:marLeft w:val="0"/>
      <w:marRight w:val="0"/>
      <w:marTop w:val="0"/>
      <w:marBottom w:val="0"/>
      <w:divBdr>
        <w:top w:val="none" w:sz="0" w:space="0" w:color="auto"/>
        <w:left w:val="none" w:sz="0" w:space="0" w:color="auto"/>
        <w:bottom w:val="none" w:sz="0" w:space="0" w:color="auto"/>
        <w:right w:val="none" w:sz="0" w:space="0" w:color="auto"/>
      </w:divBdr>
    </w:div>
    <w:div w:id="1146628201">
      <w:bodyDiv w:val="1"/>
      <w:marLeft w:val="0"/>
      <w:marRight w:val="0"/>
      <w:marTop w:val="0"/>
      <w:marBottom w:val="0"/>
      <w:divBdr>
        <w:top w:val="none" w:sz="0" w:space="0" w:color="auto"/>
        <w:left w:val="none" w:sz="0" w:space="0" w:color="auto"/>
        <w:bottom w:val="none" w:sz="0" w:space="0" w:color="auto"/>
        <w:right w:val="none" w:sz="0" w:space="0" w:color="auto"/>
      </w:divBdr>
    </w:div>
    <w:div w:id="1216891150">
      <w:bodyDiv w:val="1"/>
      <w:marLeft w:val="0"/>
      <w:marRight w:val="0"/>
      <w:marTop w:val="0"/>
      <w:marBottom w:val="0"/>
      <w:divBdr>
        <w:top w:val="none" w:sz="0" w:space="0" w:color="auto"/>
        <w:left w:val="none" w:sz="0" w:space="0" w:color="auto"/>
        <w:bottom w:val="none" w:sz="0" w:space="0" w:color="auto"/>
        <w:right w:val="none" w:sz="0" w:space="0" w:color="auto"/>
      </w:divBdr>
    </w:div>
    <w:div w:id="1239442663">
      <w:bodyDiv w:val="1"/>
      <w:marLeft w:val="0"/>
      <w:marRight w:val="0"/>
      <w:marTop w:val="0"/>
      <w:marBottom w:val="0"/>
      <w:divBdr>
        <w:top w:val="none" w:sz="0" w:space="0" w:color="auto"/>
        <w:left w:val="none" w:sz="0" w:space="0" w:color="auto"/>
        <w:bottom w:val="none" w:sz="0" w:space="0" w:color="auto"/>
        <w:right w:val="none" w:sz="0" w:space="0" w:color="auto"/>
      </w:divBdr>
    </w:div>
    <w:div w:id="1320185436">
      <w:bodyDiv w:val="1"/>
      <w:marLeft w:val="0"/>
      <w:marRight w:val="0"/>
      <w:marTop w:val="0"/>
      <w:marBottom w:val="0"/>
      <w:divBdr>
        <w:top w:val="none" w:sz="0" w:space="0" w:color="auto"/>
        <w:left w:val="none" w:sz="0" w:space="0" w:color="auto"/>
        <w:bottom w:val="none" w:sz="0" w:space="0" w:color="auto"/>
        <w:right w:val="none" w:sz="0" w:space="0" w:color="auto"/>
      </w:divBdr>
    </w:div>
    <w:div w:id="1352681478">
      <w:bodyDiv w:val="1"/>
      <w:marLeft w:val="0"/>
      <w:marRight w:val="0"/>
      <w:marTop w:val="0"/>
      <w:marBottom w:val="0"/>
      <w:divBdr>
        <w:top w:val="none" w:sz="0" w:space="0" w:color="auto"/>
        <w:left w:val="none" w:sz="0" w:space="0" w:color="auto"/>
        <w:bottom w:val="none" w:sz="0" w:space="0" w:color="auto"/>
        <w:right w:val="none" w:sz="0" w:space="0" w:color="auto"/>
      </w:divBdr>
    </w:div>
    <w:div w:id="1409618360">
      <w:bodyDiv w:val="1"/>
      <w:marLeft w:val="0"/>
      <w:marRight w:val="0"/>
      <w:marTop w:val="0"/>
      <w:marBottom w:val="0"/>
      <w:divBdr>
        <w:top w:val="none" w:sz="0" w:space="0" w:color="auto"/>
        <w:left w:val="none" w:sz="0" w:space="0" w:color="auto"/>
        <w:bottom w:val="none" w:sz="0" w:space="0" w:color="auto"/>
        <w:right w:val="none" w:sz="0" w:space="0" w:color="auto"/>
      </w:divBdr>
    </w:div>
    <w:div w:id="1515998277">
      <w:bodyDiv w:val="1"/>
      <w:marLeft w:val="0"/>
      <w:marRight w:val="0"/>
      <w:marTop w:val="0"/>
      <w:marBottom w:val="0"/>
      <w:divBdr>
        <w:top w:val="none" w:sz="0" w:space="0" w:color="auto"/>
        <w:left w:val="none" w:sz="0" w:space="0" w:color="auto"/>
        <w:bottom w:val="none" w:sz="0" w:space="0" w:color="auto"/>
        <w:right w:val="none" w:sz="0" w:space="0" w:color="auto"/>
      </w:divBdr>
    </w:div>
    <w:div w:id="1722560134">
      <w:bodyDiv w:val="1"/>
      <w:marLeft w:val="0"/>
      <w:marRight w:val="0"/>
      <w:marTop w:val="0"/>
      <w:marBottom w:val="0"/>
      <w:divBdr>
        <w:top w:val="none" w:sz="0" w:space="0" w:color="auto"/>
        <w:left w:val="none" w:sz="0" w:space="0" w:color="auto"/>
        <w:bottom w:val="none" w:sz="0" w:space="0" w:color="auto"/>
        <w:right w:val="none" w:sz="0" w:space="0" w:color="auto"/>
      </w:divBdr>
    </w:div>
    <w:div w:id="1781104216">
      <w:bodyDiv w:val="1"/>
      <w:marLeft w:val="0"/>
      <w:marRight w:val="0"/>
      <w:marTop w:val="0"/>
      <w:marBottom w:val="0"/>
      <w:divBdr>
        <w:top w:val="none" w:sz="0" w:space="0" w:color="auto"/>
        <w:left w:val="none" w:sz="0" w:space="0" w:color="auto"/>
        <w:bottom w:val="none" w:sz="0" w:space="0" w:color="auto"/>
        <w:right w:val="none" w:sz="0" w:space="0" w:color="auto"/>
      </w:divBdr>
    </w:div>
    <w:div w:id="1820000982">
      <w:bodyDiv w:val="1"/>
      <w:marLeft w:val="0"/>
      <w:marRight w:val="0"/>
      <w:marTop w:val="0"/>
      <w:marBottom w:val="0"/>
      <w:divBdr>
        <w:top w:val="none" w:sz="0" w:space="0" w:color="auto"/>
        <w:left w:val="none" w:sz="0" w:space="0" w:color="auto"/>
        <w:bottom w:val="none" w:sz="0" w:space="0" w:color="auto"/>
        <w:right w:val="none" w:sz="0" w:space="0" w:color="auto"/>
      </w:divBdr>
    </w:div>
    <w:div w:id="182454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lte.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BBC8F-473A-4CBA-AAC8-A150DD48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22</Pages>
  <Words>69012</Words>
  <Characters>39337</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Jovita Buterlevičiūtė</cp:lastModifiedBy>
  <cp:revision>18</cp:revision>
  <dcterms:created xsi:type="dcterms:W3CDTF">2025-04-18T08:33:00Z</dcterms:created>
  <dcterms:modified xsi:type="dcterms:W3CDTF">2025-05-27T13:36:00Z</dcterms:modified>
</cp:coreProperties>
</file>